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B7BB2" w14:textId="77777777" w:rsidR="00602914" w:rsidRDefault="005C09E7">
      <w:pPr>
        <w:jc w:val="right"/>
        <w:rPr>
          <w:rFonts w:cs="Liberation Serif;Times New Roma"/>
          <w:sz w:val="30"/>
          <w:szCs w:val="30"/>
        </w:rPr>
      </w:pPr>
      <w:r>
        <w:rPr>
          <w:rFonts w:cs="Liberation Serif;Times New Roma"/>
          <w:sz w:val="30"/>
          <w:szCs w:val="30"/>
        </w:rPr>
        <w:t>Rentrée 2026 des étudiantes/étudiants</w:t>
      </w:r>
    </w:p>
    <w:p w14:paraId="66B55B57" w14:textId="77777777" w:rsidR="00602914" w:rsidRDefault="005C09E7">
      <w:pPr>
        <w:jc w:val="both"/>
        <w:rPr>
          <w:rFonts w:cs="Liberation Serif;Times New Roma"/>
          <w:sz w:val="30"/>
          <w:szCs w:val="30"/>
        </w:rPr>
      </w:pPr>
      <w:r>
        <w:rPr>
          <w:rFonts w:cs="Liberation Serif;Times New Roma"/>
          <w:sz w:val="30"/>
          <w:szCs w:val="30"/>
        </w:rPr>
        <w:t xml:space="preserve">Chères étudiantes, chers étudiants, </w:t>
      </w:r>
    </w:p>
    <w:p w14:paraId="567E0639" w14:textId="77777777" w:rsidR="00602914" w:rsidRDefault="00602914">
      <w:pPr>
        <w:jc w:val="both"/>
        <w:rPr>
          <w:rFonts w:cs="Liberation Serif;Times New Roma"/>
          <w:sz w:val="30"/>
          <w:szCs w:val="30"/>
        </w:rPr>
      </w:pPr>
    </w:p>
    <w:p w14:paraId="3BC1AEF2" w14:textId="453F0967" w:rsidR="00602914" w:rsidRDefault="005C09E7">
      <w:pPr>
        <w:jc w:val="both"/>
      </w:pPr>
      <w:r>
        <w:rPr>
          <w:rFonts w:cs="Liberation Serif;Times New Roma"/>
          <w:sz w:val="30"/>
          <w:szCs w:val="30"/>
        </w:rPr>
        <w:t>L’an dernier, dans les mêmes</w:t>
      </w:r>
      <w:r>
        <w:rPr>
          <w:rFonts w:cs="Liberation Serif;Times New Roma"/>
          <w:sz w:val="30"/>
          <w:szCs w:val="30"/>
        </w:rPr>
        <w:t xml:space="preserve"> circonstances, j’avais commencé mon discours en disant qu’après </w:t>
      </w:r>
      <w:r>
        <w:rPr>
          <w:rFonts w:cs="Liberation Serif;Times New Roma"/>
          <w:sz w:val="30"/>
          <w:szCs w:val="30"/>
        </w:rPr>
        <w:t>la pause estivale</w:t>
      </w:r>
      <w:r>
        <w:rPr>
          <w:rFonts w:cs="Liberation Serif;Times New Roma"/>
          <w:sz w:val="30"/>
          <w:szCs w:val="30"/>
        </w:rPr>
        <w:t>, l’établissement redevenait une ruche. Et cette année, dans la plaquette de présentation des associations, je suis présenté comme la reine des abe</w:t>
      </w:r>
      <w:r>
        <w:rPr>
          <w:rFonts w:cs="Liberation Serif;Times New Roma"/>
          <w:sz w:val="30"/>
          <w:szCs w:val="30"/>
        </w:rPr>
        <w:t xml:space="preserve">illes ! </w:t>
      </w:r>
      <w:r>
        <w:rPr>
          <w:rFonts w:cs="Liberation Serif;Times New Roma"/>
          <w:sz w:val="30"/>
          <w:szCs w:val="30"/>
        </w:rPr>
        <w:t>Voilà qui ne manque pas de piquant !</w:t>
      </w:r>
      <w:r>
        <w:rPr>
          <w:rFonts w:cs="Liberation Serif;Times New Roma"/>
          <w:sz w:val="30"/>
          <w:szCs w:val="30"/>
        </w:rPr>
        <w:t xml:space="preserve"> Ça veut déjà dire que certains écoutent ce que je dis… au moins au début du discours. Alors cette fois-ci, prudence… pas de métaphore animale. Je vais me contenter de dire que c’est un plaisir de vous souhaiter </w:t>
      </w:r>
      <w:r>
        <w:rPr>
          <w:rFonts w:cs="Liberation Serif;Times New Roma"/>
          <w:sz w:val="30"/>
          <w:szCs w:val="30"/>
        </w:rPr>
        <w:t xml:space="preserve">la bienvenue dans notre École, dans votre École désormais. Une école à taille humaine. </w:t>
      </w:r>
    </w:p>
    <w:p w14:paraId="10614585" w14:textId="77777777" w:rsidR="00602914" w:rsidRDefault="005C09E7">
      <w:pPr>
        <w:jc w:val="both"/>
      </w:pPr>
      <w:r>
        <w:rPr>
          <w:rFonts w:cs="Liberation Serif;Times New Roma"/>
          <w:sz w:val="30"/>
          <w:szCs w:val="30"/>
        </w:rPr>
        <w:t>Et tout d’abord, félicitations pour y avoir été admis, quelle que soit la voie que vous avez suivie : CPES, filière universitaire, ou classes préparatoires.  Mais, nous</w:t>
      </w:r>
      <w:r>
        <w:rPr>
          <w:rFonts w:cs="Liberation Serif;Times New Roma"/>
          <w:sz w:val="30"/>
          <w:szCs w:val="30"/>
        </w:rPr>
        <w:t xml:space="preserve"> ne sommes pas là pour nous louanger ou nous auto-congratuler. Rappelons-nous qu’un peu d’humilité ne </w:t>
      </w:r>
      <w:r>
        <w:rPr>
          <w:rFonts w:cs="Liberation Serif;Times New Roma"/>
          <w:sz w:val="30"/>
          <w:szCs w:val="30"/>
        </w:rPr>
        <w:t>gâte en rien</w:t>
      </w:r>
      <w:r>
        <w:rPr>
          <w:rFonts w:cs="Liberation Serif;Times New Roma"/>
          <w:sz w:val="30"/>
          <w:szCs w:val="30"/>
        </w:rPr>
        <w:t xml:space="preserve"> la cuisse de Jupiter. Je n’y reviendrai </w:t>
      </w:r>
      <w:r>
        <w:rPr>
          <w:rFonts w:cs="Liberation Serif;Times New Roma"/>
          <w:sz w:val="30"/>
          <w:szCs w:val="30"/>
        </w:rPr>
        <w:t xml:space="preserve">pas </w:t>
      </w:r>
      <w:r>
        <w:rPr>
          <w:rFonts w:cs="Liberation Serif;Times New Roma"/>
          <w:sz w:val="30"/>
          <w:szCs w:val="30"/>
        </w:rPr>
        <w:t xml:space="preserve">mais je crois important de ne pas l’oublier. </w:t>
      </w:r>
    </w:p>
    <w:p w14:paraId="7EB4BD5B" w14:textId="77777777" w:rsidR="00602914" w:rsidRDefault="00602914">
      <w:pPr>
        <w:jc w:val="both"/>
      </w:pPr>
    </w:p>
    <w:p w14:paraId="76D1352E" w14:textId="77777777" w:rsidR="00602914" w:rsidRDefault="005C09E7">
      <w:pPr>
        <w:jc w:val="both"/>
      </w:pPr>
      <w:r>
        <w:rPr>
          <w:rFonts w:cs="Liberation Serif;Times New Roma"/>
          <w:sz w:val="30"/>
          <w:szCs w:val="30"/>
        </w:rPr>
        <w:t>E</w:t>
      </w:r>
      <w:r>
        <w:rPr>
          <w:rFonts w:cs="Liberation Serif;Times New Roma"/>
          <w:sz w:val="30"/>
          <w:szCs w:val="30"/>
        </w:rPr>
        <w:t>n vous présentant les racines de l’établissement,</w:t>
      </w:r>
      <w:r>
        <w:rPr>
          <w:rFonts w:cs="Liberation Serif;Times New Roma"/>
          <w:sz w:val="30"/>
          <w:szCs w:val="30"/>
        </w:rPr>
        <w:t xml:space="preserve"> j’aimerais </w:t>
      </w:r>
      <w:r>
        <w:rPr>
          <w:rFonts w:cs="Liberation Serif;Times New Roma"/>
          <w:sz w:val="30"/>
          <w:szCs w:val="30"/>
        </w:rPr>
        <w:t>aborder</w:t>
      </w:r>
      <w:r>
        <w:rPr>
          <w:rFonts w:cs="Liberation Serif;Times New Roma"/>
          <w:sz w:val="30"/>
          <w:szCs w:val="30"/>
        </w:rPr>
        <w:t xml:space="preserve"> l’état d’esprit de l’école, ce que vous pouvez espérer y trouver. </w:t>
      </w:r>
    </w:p>
    <w:p w14:paraId="52F21FEB" w14:textId="27B5B681" w:rsidR="00602914" w:rsidRDefault="005C09E7">
      <w:pPr>
        <w:jc w:val="both"/>
      </w:pPr>
      <w:r>
        <w:rPr>
          <w:sz w:val="30"/>
          <w:szCs w:val="30"/>
        </w:rPr>
        <w:t>J’aimerais parler du futur en somme, le vô</w:t>
      </w:r>
      <w:r>
        <w:rPr>
          <w:sz w:val="30"/>
          <w:szCs w:val="30"/>
        </w:rPr>
        <w:t>tre et le nô</w:t>
      </w:r>
      <w:r>
        <w:rPr>
          <w:sz w:val="30"/>
          <w:szCs w:val="30"/>
        </w:rPr>
        <w:t xml:space="preserve">tre, parler d’ignorance, et parler d’ouverture.  </w:t>
      </w:r>
    </w:p>
    <w:p w14:paraId="2DBF5E1A" w14:textId="77777777" w:rsidR="00602914" w:rsidRDefault="00602914">
      <w:pPr>
        <w:jc w:val="both"/>
        <w:rPr>
          <w:sz w:val="30"/>
          <w:szCs w:val="30"/>
        </w:rPr>
      </w:pPr>
    </w:p>
    <w:p w14:paraId="2189DC38" w14:textId="012738ED" w:rsidR="00602914" w:rsidRDefault="005C09E7">
      <w:pPr>
        <w:jc w:val="both"/>
      </w:pPr>
      <w:r>
        <w:rPr>
          <w:rFonts w:cs="Liberation Serif;Times New Roma"/>
          <w:sz w:val="30"/>
          <w:szCs w:val="30"/>
        </w:rPr>
        <w:t xml:space="preserve">Je commence par nous situer dans l’espace et le temps. </w:t>
      </w:r>
      <w:r>
        <w:rPr>
          <w:rFonts w:cs="Liberation Serif;Times New Roma"/>
          <w:sz w:val="30"/>
          <w:szCs w:val="30"/>
        </w:rPr>
        <w:t>C’est l’o</w:t>
      </w:r>
      <w:r>
        <w:rPr>
          <w:rFonts w:cs="Liberation Serif;Times New Roma"/>
          <w:sz w:val="30"/>
          <w:szCs w:val="30"/>
        </w:rPr>
        <w:t xml:space="preserve">ccasion d’évoquer </w:t>
      </w:r>
      <w:r>
        <w:rPr>
          <w:rFonts w:cs="Liberation Serif;Times New Roma"/>
          <w:sz w:val="30"/>
          <w:szCs w:val="30"/>
        </w:rPr>
        <w:t>notre héritage, et du rapport à la fois respectueux et critique que nous devons je crois entretenir avec. Une formule de René Char condense les idées que je souhaite développer</w:t>
      </w:r>
      <w:r>
        <w:rPr>
          <w:rFonts w:cs="Liberation Serif;Times New Roma"/>
          <w:sz w:val="30"/>
          <w:szCs w:val="30"/>
        </w:rPr>
        <w:t xml:space="preserve"> : </w:t>
      </w:r>
      <w:r w:rsidRPr="005C09E7">
        <w:rPr>
          <w:rFonts w:cs="Liberation Serif;Times New Roma"/>
          <w:sz w:val="30"/>
          <w:szCs w:val="30"/>
          <w:u w:val="single"/>
        </w:rPr>
        <w:t>« notre héritage n’est précédé d’aucun testament »</w:t>
      </w:r>
      <w:r>
        <w:rPr>
          <w:rFonts w:cs="Liberation Serif;Times New Roma"/>
          <w:sz w:val="30"/>
          <w:szCs w:val="30"/>
        </w:rPr>
        <w:t>. J’y re</w:t>
      </w:r>
      <w:r>
        <w:rPr>
          <w:rFonts w:cs="Liberation Serif;Times New Roma"/>
          <w:sz w:val="30"/>
          <w:szCs w:val="30"/>
        </w:rPr>
        <w:t xml:space="preserve">viendrai. </w:t>
      </w:r>
    </w:p>
    <w:p w14:paraId="40D222D7" w14:textId="77777777" w:rsidR="00602914" w:rsidRDefault="00602914">
      <w:pPr>
        <w:jc w:val="both"/>
        <w:rPr>
          <w:sz w:val="30"/>
          <w:szCs w:val="30"/>
        </w:rPr>
      </w:pPr>
    </w:p>
    <w:p w14:paraId="588F6B6B" w14:textId="58BF8934" w:rsidR="00602914" w:rsidRDefault="005C09E7">
      <w:pPr>
        <w:jc w:val="both"/>
      </w:pPr>
      <w:r>
        <w:rPr>
          <w:rFonts w:cs="Liberation Serif;Times New Roma"/>
          <w:sz w:val="30"/>
          <w:szCs w:val="30"/>
        </w:rPr>
        <w:t>Nous avons u</w:t>
      </w:r>
      <w:r>
        <w:rPr>
          <w:rFonts w:cs="Liberation Serif;Times New Roma"/>
          <w:sz w:val="30"/>
          <w:szCs w:val="30"/>
        </w:rPr>
        <w:t>n</w:t>
      </w:r>
      <w:r>
        <w:rPr>
          <w:rFonts w:cs="Liberation Serif;Times New Roma"/>
          <w:sz w:val="30"/>
          <w:szCs w:val="30"/>
        </w:rPr>
        <w:t xml:space="preserve"> campus Descartes (consacré actuellement aux Lettres, Langues, Arts, Sciences Humaines et Sociales) et un campus Monod (</w:t>
      </w:r>
      <w:r>
        <w:rPr>
          <w:rFonts w:cs="Liberation Serif;Times New Roma"/>
          <w:sz w:val="30"/>
          <w:szCs w:val="30"/>
        </w:rPr>
        <w:t>qui héberge actuellement</w:t>
      </w:r>
      <w:r>
        <w:rPr>
          <w:rFonts w:cs="Liberation Serif;Times New Roma"/>
          <w:sz w:val="30"/>
          <w:szCs w:val="30"/>
        </w:rPr>
        <w:t xml:space="preserve"> les sciences dites exactes et expérimentales) ; deux campus </w:t>
      </w:r>
      <w:r>
        <w:rPr>
          <w:rFonts w:cs="Liberation Serif;Times New Roma"/>
          <w:sz w:val="30"/>
          <w:szCs w:val="30"/>
        </w:rPr>
        <w:t>pour</w:t>
      </w:r>
      <w:r>
        <w:rPr>
          <w:rFonts w:cs="Liberation Serif;Times New Roma"/>
          <w:sz w:val="30"/>
          <w:szCs w:val="30"/>
        </w:rPr>
        <w:t xml:space="preserve"> une École, qui a un r</w:t>
      </w:r>
      <w:r>
        <w:rPr>
          <w:rFonts w:cs="Liberation Serif;Times New Roma"/>
          <w:sz w:val="30"/>
          <w:szCs w:val="30"/>
        </w:rPr>
        <w:t xml:space="preserve">iche passé. </w:t>
      </w:r>
      <w:r>
        <w:rPr>
          <w:rFonts w:cs="Liberation Serif;Times New Roma"/>
          <w:sz w:val="30"/>
          <w:szCs w:val="30"/>
        </w:rPr>
        <w:t>Celui-ci</w:t>
      </w:r>
      <w:r>
        <w:rPr>
          <w:rFonts w:cs="Liberation Serif;Times New Roma"/>
          <w:sz w:val="30"/>
          <w:szCs w:val="30"/>
        </w:rPr>
        <w:t xml:space="preserve"> remonte à la III</w:t>
      </w:r>
      <w:r w:rsidRPr="005C09E7">
        <w:rPr>
          <w:rFonts w:cs="Liberation Serif;Times New Roma"/>
          <w:sz w:val="30"/>
          <w:szCs w:val="30"/>
          <w:vertAlign w:val="superscript"/>
        </w:rPr>
        <w:t>ème</w:t>
      </w:r>
      <w:r>
        <w:rPr>
          <w:rFonts w:cs="Liberation Serif;Times New Roma"/>
          <w:sz w:val="30"/>
          <w:szCs w:val="30"/>
        </w:rPr>
        <w:t xml:space="preserve"> République, et à la création dans les années 1880 de </w:t>
      </w:r>
      <w:proofErr w:type="spellStart"/>
      <w:r>
        <w:rPr>
          <w:rFonts w:cs="Liberation Serif;Times New Roma"/>
          <w:sz w:val="30"/>
          <w:szCs w:val="30"/>
        </w:rPr>
        <w:t>l’Ens</w:t>
      </w:r>
      <w:proofErr w:type="spellEnd"/>
      <w:r>
        <w:rPr>
          <w:rFonts w:cs="Liberation Serif;Times New Roma"/>
          <w:sz w:val="30"/>
          <w:szCs w:val="30"/>
        </w:rPr>
        <w:t xml:space="preserve"> de Fontenay-aux-Roses et de </w:t>
      </w:r>
      <w:proofErr w:type="spellStart"/>
      <w:r>
        <w:rPr>
          <w:rFonts w:cs="Liberation Serif;Times New Roma"/>
          <w:sz w:val="30"/>
          <w:szCs w:val="30"/>
        </w:rPr>
        <w:t>l’Ens</w:t>
      </w:r>
      <w:proofErr w:type="spellEnd"/>
      <w:r>
        <w:rPr>
          <w:rFonts w:cs="Liberation Serif;Times New Roma"/>
          <w:sz w:val="30"/>
          <w:szCs w:val="30"/>
        </w:rPr>
        <w:t xml:space="preserve"> de Saint-Cloud. Il faudra attendre un siècle pour la mixité ; à la création, Fontenay aux </w:t>
      </w:r>
      <w:r>
        <w:rPr>
          <w:rFonts w:cs="Liberation Serif;Times New Roma"/>
          <w:sz w:val="30"/>
          <w:szCs w:val="30"/>
          <w:u w:val="single"/>
        </w:rPr>
        <w:t>Roses</w:t>
      </w:r>
      <w:r>
        <w:rPr>
          <w:rFonts w:cs="Liberation Serif;Times New Roma"/>
          <w:sz w:val="30"/>
          <w:szCs w:val="30"/>
        </w:rPr>
        <w:t xml:space="preserve"> est réservée –vous l’imag</w:t>
      </w:r>
      <w:r>
        <w:rPr>
          <w:rFonts w:cs="Liberation Serif;Times New Roma"/>
          <w:sz w:val="30"/>
          <w:szCs w:val="30"/>
        </w:rPr>
        <w:t xml:space="preserve">inez peut-être- aux filles, Saint-Cloud </w:t>
      </w:r>
      <w:r>
        <w:rPr>
          <w:rFonts w:cs="Liberation Serif;Times New Roma"/>
          <w:sz w:val="30"/>
          <w:szCs w:val="30"/>
        </w:rPr>
        <w:t>est à l’intention des</w:t>
      </w:r>
      <w:r>
        <w:rPr>
          <w:rFonts w:cs="Liberation Serif;Times New Roma"/>
          <w:sz w:val="30"/>
          <w:szCs w:val="30"/>
        </w:rPr>
        <w:t xml:space="preserve"> garçons. En un mot, la mission qui est confiée à ces deux écoles est celle de former les enseignantes et enseignants qui à leur tour, formeront les institutrices et instituteurs dans les écoles </w:t>
      </w:r>
      <w:r>
        <w:rPr>
          <w:rFonts w:cs="Liberation Serif;Times New Roma"/>
          <w:sz w:val="30"/>
          <w:szCs w:val="30"/>
        </w:rPr>
        <w:t>normales. C</w:t>
      </w:r>
      <w:r>
        <w:rPr>
          <w:rFonts w:cs="Liberation Serif;Times New Roma"/>
          <w:sz w:val="30"/>
          <w:szCs w:val="30"/>
        </w:rPr>
        <w:t>e sont les fameux « hussards noirs de la République »</w:t>
      </w:r>
      <w:r>
        <w:rPr>
          <w:rFonts w:cs="Liberation Serif;Times New Roma"/>
          <w:sz w:val="30"/>
          <w:szCs w:val="30"/>
        </w:rPr>
        <w:t>. L'expression est de Charles Péguy qui comparait les instituteurs de son enfance aux hussards, c'est-à-dire à des soldats qui portaient un costume sombre. On note au passage que l’expression</w:t>
      </w:r>
      <w:r>
        <w:rPr>
          <w:rFonts w:cs="Liberation Serif;Times New Roma"/>
          <w:sz w:val="30"/>
          <w:szCs w:val="30"/>
        </w:rPr>
        <w:t xml:space="preserve"> invisi</w:t>
      </w:r>
      <w:r>
        <w:rPr>
          <w:rFonts w:cs="Liberation Serif;Times New Roma"/>
          <w:sz w:val="30"/>
          <w:szCs w:val="30"/>
        </w:rPr>
        <w:t xml:space="preserve">bilise les femmes, qui étaient pourtant majoritaires dans le métier. </w:t>
      </w:r>
    </w:p>
    <w:p w14:paraId="1118D57F" w14:textId="7092A7DF" w:rsidR="00602914" w:rsidRDefault="005C09E7">
      <w:pPr>
        <w:jc w:val="both"/>
      </w:pPr>
      <w:r>
        <w:rPr>
          <w:rFonts w:cs="Liberation Serif;Times New Roma"/>
          <w:sz w:val="30"/>
          <w:szCs w:val="30"/>
        </w:rPr>
        <w:t>C</w:t>
      </w:r>
      <w:r>
        <w:rPr>
          <w:rFonts w:cs="Liberation Serif;Times New Roma"/>
          <w:sz w:val="30"/>
          <w:szCs w:val="30"/>
        </w:rPr>
        <w:t xml:space="preserve">’est </w:t>
      </w:r>
      <w:r>
        <w:rPr>
          <w:rFonts w:cs="Liberation Serif;Times New Roma"/>
          <w:sz w:val="30"/>
          <w:szCs w:val="30"/>
        </w:rPr>
        <w:t>un</w:t>
      </w:r>
      <w:r>
        <w:rPr>
          <w:rFonts w:cs="Liberation Serif;Times New Roma"/>
          <w:sz w:val="30"/>
          <w:szCs w:val="30"/>
        </w:rPr>
        <w:t xml:space="preserve"> moment </w:t>
      </w:r>
      <w:r w:rsidRPr="005C09E7">
        <w:rPr>
          <w:rFonts w:cs="Liberation Serif;Times New Roma"/>
          <w:sz w:val="30"/>
          <w:szCs w:val="30"/>
        </w:rPr>
        <w:t>doublement charnière</w:t>
      </w:r>
      <w:r>
        <w:rPr>
          <w:rFonts w:cs="Liberation Serif;Times New Roma"/>
          <w:sz w:val="30"/>
          <w:szCs w:val="30"/>
        </w:rPr>
        <w:t xml:space="preserve">. </w:t>
      </w:r>
      <w:r w:rsidRPr="005C09E7">
        <w:rPr>
          <w:rFonts w:cs="Liberation Serif;Times New Roma"/>
          <w:sz w:val="30"/>
          <w:szCs w:val="30"/>
        </w:rPr>
        <w:t>Première charnière</w:t>
      </w:r>
      <w:r>
        <w:rPr>
          <w:rFonts w:cs="Liberation Serif;Times New Roma"/>
          <w:sz w:val="30"/>
          <w:szCs w:val="30"/>
        </w:rPr>
        <w:t xml:space="preserve"> : l’enseignement religieux est remplacé par l’instruction morale et civique, le moment où après deux révolutions, deux </w:t>
      </w:r>
      <w:r>
        <w:rPr>
          <w:rFonts w:cs="Liberation Serif;Times New Roma"/>
          <w:sz w:val="30"/>
          <w:szCs w:val="30"/>
        </w:rPr>
        <w:t xml:space="preserve">républiques, deux empires, deux monarchies, le tout en un siècle, il </w:t>
      </w:r>
      <w:r>
        <w:rPr>
          <w:rFonts w:cs="Liberation Serif;Times New Roma"/>
          <w:sz w:val="30"/>
          <w:szCs w:val="30"/>
        </w:rPr>
        <w:t>faut</w:t>
      </w:r>
      <w:r>
        <w:rPr>
          <w:rFonts w:cs="Liberation Serif;Times New Roma"/>
          <w:sz w:val="30"/>
          <w:szCs w:val="30"/>
        </w:rPr>
        <w:t xml:space="preserve"> assurer la stabilité de la république naissante, menacée par des forces centrifuges, les assauts royalistes et les tentations bonapartistes. A cette fin, pour promouvoir l’attachemen</w:t>
      </w:r>
      <w:r>
        <w:rPr>
          <w:rFonts w:cs="Liberation Serif;Times New Roma"/>
          <w:sz w:val="30"/>
          <w:szCs w:val="30"/>
        </w:rPr>
        <w:t xml:space="preserve">t à la démocratie et </w:t>
      </w:r>
      <w:r>
        <w:rPr>
          <w:rFonts w:cs="Liberation Serif;Times New Roma"/>
          <w:sz w:val="30"/>
          <w:szCs w:val="30"/>
        </w:rPr>
        <w:lastRenderedPageBreak/>
        <w:t>développer le sentiment de citoyenneté par-</w:t>
      </w:r>
      <w:r>
        <w:rPr>
          <w:rFonts w:cs="Liberation Serif;Times New Roma"/>
          <w:sz w:val="30"/>
          <w:szCs w:val="30"/>
        </w:rPr>
        <w:t xml:space="preserve">delà les croyances religieuses, l’éducation, la même éducation (normée), est perçue comme le meilleur </w:t>
      </w:r>
      <w:r w:rsidRPr="005C09E7">
        <w:rPr>
          <w:rFonts w:cs="Liberation Serif;Times New Roma"/>
          <w:sz w:val="30"/>
          <w:szCs w:val="30"/>
          <w:u w:val="single"/>
        </w:rPr>
        <w:t>ferment</w:t>
      </w:r>
      <w:r>
        <w:rPr>
          <w:rFonts w:cs="Liberation Serif;Times New Roma"/>
          <w:sz w:val="30"/>
          <w:szCs w:val="30"/>
        </w:rPr>
        <w:t xml:space="preserve"> du progrès social.</w:t>
      </w:r>
    </w:p>
    <w:p w14:paraId="00C312A7" w14:textId="77777777" w:rsidR="00602914" w:rsidRDefault="00602914">
      <w:pPr>
        <w:jc w:val="both"/>
        <w:rPr>
          <w:rFonts w:cs="Liberation Serif;Times New Roma"/>
          <w:sz w:val="30"/>
          <w:szCs w:val="30"/>
        </w:rPr>
      </w:pPr>
    </w:p>
    <w:p w14:paraId="56AF35E8" w14:textId="49112CE3" w:rsidR="00602914" w:rsidRDefault="005C09E7">
      <w:pPr>
        <w:jc w:val="both"/>
      </w:pPr>
      <w:r>
        <w:rPr>
          <w:rFonts w:cs="Liberation Serif;Times New Roma"/>
          <w:sz w:val="30"/>
          <w:szCs w:val="30"/>
        </w:rPr>
        <w:t xml:space="preserve">Deuxième charnière : l’enseignement </w:t>
      </w:r>
      <w:r>
        <w:rPr>
          <w:rFonts w:cs="Liberation Serif;Times New Roma"/>
          <w:sz w:val="30"/>
          <w:szCs w:val="30"/>
        </w:rPr>
        <w:t>supérieur</w:t>
      </w:r>
      <w:r>
        <w:rPr>
          <w:rFonts w:cs="Liberation Serif;Times New Roma"/>
          <w:sz w:val="30"/>
          <w:szCs w:val="30"/>
        </w:rPr>
        <w:t xml:space="preserve"> s’ouvre aux femmes. </w:t>
      </w:r>
      <w:r>
        <w:rPr>
          <w:rFonts w:cs="Liberation Serif;Times New Roma"/>
          <w:sz w:val="30"/>
          <w:szCs w:val="30"/>
        </w:rPr>
        <w:t xml:space="preserve">La création de l’ENS de </w:t>
      </w:r>
      <w:r>
        <w:rPr>
          <w:rFonts w:cs="Liberation Serif;Times New Roma"/>
          <w:sz w:val="30"/>
          <w:szCs w:val="30"/>
        </w:rPr>
        <w:t xml:space="preserve">Sèvres va suivre celle de Fontenay-aux-Roses. Il ne s’agit pas de faire briller les femmes en société, mais de leur faire jouer un rôle complémentaire à celui des </w:t>
      </w:r>
      <w:r>
        <w:rPr>
          <w:rFonts w:cs="Liberation Serif;Times New Roma"/>
          <w:sz w:val="30"/>
          <w:szCs w:val="30"/>
        </w:rPr>
        <w:t xml:space="preserve">hommes. Je n’ai pas dit « rôle équivalent », car en un sens, nous n’y sommes toujours pas, en 2026. </w:t>
      </w:r>
    </w:p>
    <w:p w14:paraId="1AB3E9B0" w14:textId="77777777" w:rsidR="00602914" w:rsidRDefault="00602914">
      <w:pPr>
        <w:jc w:val="both"/>
      </w:pPr>
    </w:p>
    <w:p w14:paraId="0318D32B" w14:textId="77777777" w:rsidR="00602914" w:rsidRDefault="005C09E7">
      <w:pPr>
        <w:jc w:val="both"/>
      </w:pPr>
      <w:r>
        <w:rPr>
          <w:rFonts w:cs="Liberation Serif;Times New Roma"/>
          <w:sz w:val="30"/>
          <w:szCs w:val="30"/>
        </w:rPr>
        <w:t xml:space="preserve">Un mot peut-être sur les fondateurs : on ne présente plus Jules Ferry, mais il faut </w:t>
      </w:r>
      <w:r>
        <w:rPr>
          <w:rFonts w:cs="Liberation Serif;Times New Roma"/>
          <w:sz w:val="30"/>
          <w:szCs w:val="30"/>
        </w:rPr>
        <w:t>rendre justice</w:t>
      </w:r>
      <w:r>
        <w:rPr>
          <w:rFonts w:cs="Liberation Serif;Times New Roma"/>
          <w:sz w:val="30"/>
          <w:szCs w:val="30"/>
        </w:rPr>
        <w:t xml:space="preserve"> également à Félix </w:t>
      </w:r>
      <w:proofErr w:type="spellStart"/>
      <w:r>
        <w:rPr>
          <w:rFonts w:cs="Liberation Serif;Times New Roma"/>
          <w:sz w:val="30"/>
          <w:szCs w:val="30"/>
        </w:rPr>
        <w:t>Pécaut</w:t>
      </w:r>
      <w:proofErr w:type="spellEnd"/>
      <w:r>
        <w:rPr>
          <w:rFonts w:cs="Liberation Serif;Times New Roma"/>
          <w:sz w:val="30"/>
          <w:szCs w:val="30"/>
        </w:rPr>
        <w:t xml:space="preserve"> </w:t>
      </w:r>
      <w:r>
        <w:rPr>
          <w:rFonts w:cs="Liberation Serif;Times New Roma"/>
          <w:sz w:val="30"/>
          <w:szCs w:val="30"/>
        </w:rPr>
        <w:t>que vous pourrez saluer dans</w:t>
      </w:r>
      <w:r>
        <w:rPr>
          <w:rFonts w:cs="Liberation Serif;Times New Roma"/>
          <w:sz w:val="30"/>
          <w:szCs w:val="30"/>
        </w:rPr>
        <w:t xml:space="preserve"> l</w:t>
      </w:r>
      <w:r>
        <w:rPr>
          <w:rFonts w:cs="Liberation Serif;Times New Roma"/>
          <w:sz w:val="30"/>
          <w:szCs w:val="30"/>
        </w:rPr>
        <w:t xml:space="preserve">e hall d’accueil à Descartes.    Intéressant </w:t>
      </w:r>
      <w:r>
        <w:rPr>
          <w:rFonts w:cs="Liberation Serif;Times New Roma"/>
          <w:sz w:val="30"/>
          <w:szCs w:val="30"/>
        </w:rPr>
        <w:t>personnage que ce Monsieur</w:t>
      </w:r>
      <w:r>
        <w:rPr>
          <w:rFonts w:cs="Liberation Serif;Times New Roma"/>
          <w:sz w:val="30"/>
          <w:szCs w:val="30"/>
        </w:rPr>
        <w:t xml:space="preserve"> </w:t>
      </w:r>
      <w:proofErr w:type="spellStart"/>
      <w:r>
        <w:rPr>
          <w:rFonts w:cs="Liberation Serif;Times New Roma"/>
          <w:sz w:val="30"/>
          <w:szCs w:val="30"/>
        </w:rPr>
        <w:t>Pécaut</w:t>
      </w:r>
      <w:proofErr w:type="spellEnd"/>
      <w:r>
        <w:rPr>
          <w:rFonts w:cs="Liberation Serif;Times New Roma"/>
          <w:sz w:val="30"/>
          <w:szCs w:val="30"/>
        </w:rPr>
        <w:t>, curieux mélange de modestie et d’autorité, ancien pasteur protestant qui place son idéal éthique et moral dans une société laïque, un idéal sans dogme, sans prêtres, sans mirac</w:t>
      </w:r>
      <w:r>
        <w:rPr>
          <w:rFonts w:cs="Liberation Serif;Times New Roma"/>
          <w:sz w:val="30"/>
          <w:szCs w:val="30"/>
        </w:rPr>
        <w:t xml:space="preserve">les. Notre homme est dreyfusard, et défenseur d’une éducation ambitieuse pour les filles. Il les encourage à pratiquer le </w:t>
      </w:r>
      <w:r w:rsidRPr="005C09E7">
        <w:rPr>
          <w:rFonts w:cs="Liberation Serif;Times New Roma"/>
          <w:sz w:val="30"/>
          <w:szCs w:val="30"/>
        </w:rPr>
        <w:t>libre examen</w:t>
      </w:r>
      <w:r>
        <w:rPr>
          <w:rFonts w:cs="Liberation Serif;Times New Roma"/>
          <w:sz w:val="30"/>
          <w:szCs w:val="30"/>
        </w:rPr>
        <w:t xml:space="preserve">, un principe consistant à rejeter l’argument d’autorité. </w:t>
      </w:r>
    </w:p>
    <w:p w14:paraId="6A69BE02" w14:textId="77777777" w:rsidR="00602914" w:rsidRDefault="00602914">
      <w:pPr>
        <w:jc w:val="both"/>
        <w:rPr>
          <w:sz w:val="30"/>
          <w:szCs w:val="30"/>
        </w:rPr>
      </w:pPr>
    </w:p>
    <w:p w14:paraId="75AB4511" w14:textId="795BFAAC" w:rsidR="00602914" w:rsidRDefault="005C09E7">
      <w:pPr>
        <w:jc w:val="both"/>
      </w:pPr>
      <w:r>
        <w:rPr>
          <w:rFonts w:cs="Liberation Serif;Times New Roma"/>
          <w:sz w:val="30"/>
          <w:szCs w:val="30"/>
        </w:rPr>
        <w:t>Le 3</w:t>
      </w:r>
      <w:r>
        <w:rPr>
          <w:rFonts w:cs="Liberation Serif;Times New Roma"/>
          <w:sz w:val="30"/>
          <w:szCs w:val="30"/>
          <w:vertAlign w:val="superscript"/>
        </w:rPr>
        <w:t>ième</w:t>
      </w:r>
      <w:r>
        <w:rPr>
          <w:rFonts w:cs="Liberation Serif;Times New Roma"/>
          <w:sz w:val="30"/>
          <w:szCs w:val="30"/>
        </w:rPr>
        <w:t xml:space="preserve"> fondateur est Ferdinand Buisson, un personnage </w:t>
      </w:r>
      <w:r>
        <w:rPr>
          <w:rFonts w:cs="Liberation Serif;Times New Roma"/>
          <w:sz w:val="30"/>
          <w:szCs w:val="30"/>
        </w:rPr>
        <w:t>clé</w:t>
      </w:r>
      <w:r>
        <w:rPr>
          <w:rFonts w:cs="Liberation Serif;Times New Roma"/>
          <w:sz w:val="30"/>
          <w:szCs w:val="30"/>
        </w:rPr>
        <w:t xml:space="preserve"> de</w:t>
      </w:r>
      <w:r>
        <w:rPr>
          <w:rFonts w:cs="Liberation Serif;Times New Roma"/>
          <w:sz w:val="30"/>
          <w:szCs w:val="30"/>
        </w:rPr>
        <w:t xml:space="preserve"> </w:t>
      </w:r>
      <w:r>
        <w:rPr>
          <w:rFonts w:cs="Liberation Serif;Times New Roma"/>
          <w:sz w:val="30"/>
          <w:szCs w:val="30"/>
        </w:rPr>
        <w:t xml:space="preserve">cette époque, </w:t>
      </w:r>
      <w:r>
        <w:rPr>
          <w:rFonts w:cs="Liberation Serif;Times New Roma"/>
          <w:sz w:val="30"/>
          <w:szCs w:val="30"/>
        </w:rPr>
        <w:t>aujourd’hui injustement, presque étrangement méconnu. [</w:t>
      </w:r>
      <w:proofErr w:type="gramStart"/>
      <w:r>
        <w:rPr>
          <w:rFonts w:cs="Liberation Serif;Times New Roma"/>
          <w:sz w:val="30"/>
          <w:szCs w:val="30"/>
        </w:rPr>
        <w:t>pas</w:t>
      </w:r>
      <w:proofErr w:type="gramEnd"/>
      <w:r>
        <w:rPr>
          <w:rFonts w:cs="Liberation Serif;Times New Roma"/>
          <w:sz w:val="30"/>
          <w:szCs w:val="30"/>
        </w:rPr>
        <w:t xml:space="preserve"> de buste dans le bâtiment Buisson, malgré les 24 bustes] Philosophe, </w:t>
      </w:r>
      <w:r>
        <w:rPr>
          <w:rFonts w:cs="Liberation Serif;Times New Roma"/>
          <w:sz w:val="30"/>
          <w:szCs w:val="30"/>
        </w:rPr>
        <w:t xml:space="preserve">député, il fut un </w:t>
      </w:r>
      <w:r>
        <w:rPr>
          <w:rFonts w:cs="Liberation Serif;Times New Roma"/>
          <w:sz w:val="30"/>
          <w:szCs w:val="30"/>
        </w:rPr>
        <w:t>a</w:t>
      </w:r>
      <w:r>
        <w:rPr>
          <w:rFonts w:cs="Liberation Serif;Times New Roma"/>
          <w:sz w:val="30"/>
          <w:szCs w:val="30"/>
        </w:rPr>
        <w:t>rtisan essentiel de l’école primaire obligatoire, un directeur inoxydable de l’enseignement pr</w:t>
      </w:r>
      <w:r>
        <w:rPr>
          <w:rFonts w:cs="Liberation Serif;Times New Roma"/>
          <w:sz w:val="30"/>
          <w:szCs w:val="30"/>
        </w:rPr>
        <w:t>imaire, sous 20 ministres de l’instruction publique différents ! Il présida les commissions centrales de l’époque ; celle de l’enseignement, celle de la séparation des Églises et de l’État en 1905, celle du suffrage universel. Il fut un ardent défenseur du</w:t>
      </w:r>
      <w:r>
        <w:rPr>
          <w:rFonts w:cs="Liberation Serif;Times New Roma"/>
          <w:sz w:val="30"/>
          <w:szCs w:val="30"/>
        </w:rPr>
        <w:t xml:space="preserve"> droit de vote des femmes, s’engagea lui aussi aux côtés de Zola, Jaurès et d’autres en faveur du capitaine Dreyfus ; co-fondateur de la Ligue des Droits de l’Homme, il reçut enfin le prix Nobel de la Paix dans l’entre-deux-guerres. Son nom a été donné au</w:t>
      </w:r>
      <w:r>
        <w:rPr>
          <w:rFonts w:cs="Liberation Serif;Times New Roma"/>
          <w:sz w:val="30"/>
          <w:szCs w:val="30"/>
        </w:rPr>
        <w:t xml:space="preserve"> </w:t>
      </w:r>
      <w:r>
        <w:rPr>
          <w:rFonts w:cs="Liberation Serif;Times New Roma"/>
          <w:sz w:val="30"/>
          <w:szCs w:val="30"/>
        </w:rPr>
        <w:t xml:space="preserve">bâtiment qui héberge en particulier l’Institut Français </w:t>
      </w:r>
      <w:r>
        <w:rPr>
          <w:rFonts w:cs="Liberation Serif;Times New Roma"/>
          <w:sz w:val="30"/>
          <w:szCs w:val="30"/>
        </w:rPr>
        <w:t>de</w:t>
      </w:r>
      <w:r>
        <w:rPr>
          <w:rFonts w:cs="Liberation Serif;Times New Roma"/>
          <w:sz w:val="30"/>
          <w:szCs w:val="30"/>
        </w:rPr>
        <w:t xml:space="preserve"> l’Éducation (</w:t>
      </w:r>
      <w:proofErr w:type="spellStart"/>
      <w:r>
        <w:rPr>
          <w:rFonts w:cs="Liberation Serif;Times New Roma"/>
          <w:sz w:val="30"/>
          <w:szCs w:val="30"/>
        </w:rPr>
        <w:t>IFé</w:t>
      </w:r>
      <w:proofErr w:type="spellEnd"/>
      <w:r>
        <w:rPr>
          <w:rFonts w:cs="Liberation Serif;Times New Roma"/>
          <w:sz w:val="30"/>
          <w:szCs w:val="30"/>
        </w:rPr>
        <w:t>), de l’autre côté du jardin du campus Descartes. Si vous passez par là –rappelez-</w:t>
      </w:r>
      <w:r>
        <w:rPr>
          <w:rFonts w:cs="Liberation Serif;Times New Roma"/>
          <w:sz w:val="30"/>
          <w:szCs w:val="30"/>
        </w:rPr>
        <w:t>vous que c’est le plus court chemin entre nos deux campus--, les collègues de l’</w:t>
      </w:r>
      <w:proofErr w:type="spellStart"/>
      <w:r>
        <w:rPr>
          <w:rFonts w:cs="Liberation Serif;Times New Roma"/>
          <w:sz w:val="30"/>
          <w:szCs w:val="30"/>
        </w:rPr>
        <w:t>IFé</w:t>
      </w:r>
      <w:proofErr w:type="spellEnd"/>
      <w:r>
        <w:rPr>
          <w:rFonts w:cs="Liberation Serif;Times New Roma"/>
          <w:sz w:val="30"/>
          <w:szCs w:val="30"/>
        </w:rPr>
        <w:t xml:space="preserve"> seront ravis de</w:t>
      </w:r>
      <w:r>
        <w:rPr>
          <w:rFonts w:cs="Liberation Serif;Times New Roma"/>
          <w:sz w:val="30"/>
          <w:szCs w:val="30"/>
        </w:rPr>
        <w:t xml:space="preserve"> vous accueillir, et cela vous permettra également d’admirer les multiples plantations et floraisons du jardin. </w:t>
      </w:r>
    </w:p>
    <w:p w14:paraId="46859510" w14:textId="77777777" w:rsidR="00602914" w:rsidRDefault="00602914">
      <w:pPr>
        <w:jc w:val="both"/>
        <w:rPr>
          <w:rFonts w:cs="Liberation Serif;Times New Roma"/>
          <w:sz w:val="30"/>
          <w:szCs w:val="30"/>
        </w:rPr>
      </w:pPr>
    </w:p>
    <w:p w14:paraId="0DB45245" w14:textId="77777777" w:rsidR="00602914" w:rsidRDefault="005C09E7">
      <w:pPr>
        <w:jc w:val="both"/>
      </w:pPr>
      <w:r>
        <w:rPr>
          <w:rFonts w:cs="Liberation Serif;Times New Roma"/>
          <w:sz w:val="30"/>
          <w:szCs w:val="30"/>
        </w:rPr>
        <w:t xml:space="preserve">Cet ancrage dans l’histoire, cet héritage laïc et républicain, il </w:t>
      </w:r>
      <w:r>
        <w:rPr>
          <w:rFonts w:cs="Liberation Serif;Times New Roma"/>
          <w:sz w:val="30"/>
          <w:szCs w:val="30"/>
          <w:u w:val="single"/>
        </w:rPr>
        <w:t>irrigue encore aujourd’hui le sens de nos missions,</w:t>
      </w:r>
      <w:r>
        <w:rPr>
          <w:rFonts w:cs="Liberation Serif;Times New Roma"/>
          <w:sz w:val="30"/>
          <w:szCs w:val="30"/>
        </w:rPr>
        <w:t xml:space="preserve"> avec</w:t>
      </w:r>
      <w:r>
        <w:rPr>
          <w:rFonts w:cs="Liberation Serif;Times New Roma"/>
          <w:sz w:val="30"/>
          <w:szCs w:val="30"/>
        </w:rPr>
        <w:t xml:space="preserve"> une attention parti</w:t>
      </w:r>
      <w:r>
        <w:rPr>
          <w:rFonts w:cs="Liberation Serif;Times New Roma"/>
          <w:sz w:val="30"/>
          <w:szCs w:val="30"/>
        </w:rPr>
        <w:t>culière concernant la place des femmes dans la société, et dans les sciences en particulier et un continuum d’actions à ce propos (la promotion de « </w:t>
      </w:r>
      <w:proofErr w:type="spellStart"/>
      <w:r>
        <w:rPr>
          <w:rFonts w:cs="Liberation Serif;Times New Roma"/>
          <w:sz w:val="30"/>
          <w:szCs w:val="30"/>
        </w:rPr>
        <w:t>role</w:t>
      </w:r>
      <w:proofErr w:type="spellEnd"/>
      <w:r>
        <w:rPr>
          <w:rFonts w:cs="Liberation Serif;Times New Roma"/>
          <w:sz w:val="30"/>
          <w:szCs w:val="30"/>
        </w:rPr>
        <w:t xml:space="preserve"> </w:t>
      </w:r>
      <w:proofErr w:type="spellStart"/>
      <w:r>
        <w:rPr>
          <w:rFonts w:cs="Liberation Serif;Times New Roma"/>
          <w:sz w:val="30"/>
          <w:szCs w:val="30"/>
        </w:rPr>
        <w:t>models</w:t>
      </w:r>
      <w:proofErr w:type="spellEnd"/>
      <w:r>
        <w:rPr>
          <w:rFonts w:cs="Liberation Serif;Times New Roma"/>
          <w:sz w:val="30"/>
          <w:szCs w:val="30"/>
        </w:rPr>
        <w:t xml:space="preserve"> » en particulier avec l’Association Femmes et Sciences, tout le travail </w:t>
      </w:r>
      <w:r>
        <w:rPr>
          <w:rFonts w:cs="Liberation Serif;Times New Roma"/>
          <w:sz w:val="30"/>
          <w:szCs w:val="30"/>
        </w:rPr>
        <w:t>avec</w:t>
      </w:r>
      <w:r>
        <w:rPr>
          <w:rFonts w:cs="Liberation Serif;Times New Roma"/>
          <w:sz w:val="30"/>
          <w:szCs w:val="30"/>
        </w:rPr>
        <w:t xml:space="preserve"> la Mission Egalité</w:t>
      </w:r>
      <w:r>
        <w:rPr>
          <w:rFonts w:cs="Liberation Serif;Times New Roma"/>
          <w:sz w:val="30"/>
          <w:szCs w:val="30"/>
        </w:rPr>
        <w:t xml:space="preserve">, la lutte contre les VSS en particulier, le Programme </w:t>
      </w:r>
      <w:proofErr w:type="spellStart"/>
      <w:r>
        <w:rPr>
          <w:rFonts w:cs="Liberation Serif;Times New Roma"/>
          <w:sz w:val="30"/>
          <w:szCs w:val="30"/>
        </w:rPr>
        <w:t>DeWitt</w:t>
      </w:r>
      <w:proofErr w:type="spellEnd"/>
      <w:r>
        <w:rPr>
          <w:rFonts w:cs="Liberation Serif;Times New Roma"/>
          <w:sz w:val="30"/>
          <w:szCs w:val="30"/>
        </w:rPr>
        <w:t>-Morette, le mentorat pour doctorantes, la gestion des carrières, le congé menstruel et un travail engagé sur la ménopause, un sujet un peu tabou encore que l’on aborde comme une problématique pr</w:t>
      </w:r>
      <w:r>
        <w:rPr>
          <w:rFonts w:cs="Liberation Serif;Times New Roma"/>
          <w:sz w:val="30"/>
          <w:szCs w:val="30"/>
        </w:rPr>
        <w:t xml:space="preserve">ofessionnelle, qui ne relève pas que de la sphère médicale. </w:t>
      </w:r>
    </w:p>
    <w:p w14:paraId="59C4D12B" w14:textId="77777777" w:rsidR="00602914" w:rsidRDefault="005C09E7">
      <w:pPr>
        <w:jc w:val="both"/>
      </w:pPr>
      <w:r>
        <w:rPr>
          <w:rFonts w:cs="Liberation Serif;Times New Roma"/>
          <w:sz w:val="30"/>
          <w:szCs w:val="30"/>
        </w:rPr>
        <w:t xml:space="preserve">Nos racines </w:t>
      </w:r>
      <w:r>
        <w:rPr>
          <w:rFonts w:cs="Liberation Serif;Times New Roma"/>
          <w:sz w:val="30"/>
          <w:szCs w:val="30"/>
        </w:rPr>
        <w:t>témoignent</w:t>
      </w:r>
      <w:r>
        <w:rPr>
          <w:rFonts w:cs="Liberation Serif;Times New Roma"/>
          <w:sz w:val="30"/>
          <w:szCs w:val="30"/>
        </w:rPr>
        <w:t xml:space="preserve"> par ailleurs d’une vision moderne de la formation et de la pédagogie. Dès les premiers jours en effet, toutes les disciplines académiques fondamentales ont été regroupées e</w:t>
      </w:r>
      <w:r>
        <w:rPr>
          <w:rFonts w:cs="Liberation Serif;Times New Roma"/>
          <w:sz w:val="30"/>
          <w:szCs w:val="30"/>
        </w:rPr>
        <w:t xml:space="preserve">n un même lieu. Aujourd’hui plus encore qu’hier, il est essentiel de favoriser le dialogue entre disciplines, pour penser et traiter les enjeux de société. Du climat </w:t>
      </w:r>
      <w:proofErr w:type="gramStart"/>
      <w:r>
        <w:rPr>
          <w:rFonts w:cs="Liberation Serif;Times New Roma"/>
          <w:sz w:val="30"/>
          <w:szCs w:val="30"/>
        </w:rPr>
        <w:lastRenderedPageBreak/>
        <w:t>aux</w:t>
      </w:r>
      <w:proofErr w:type="gramEnd"/>
      <w:r>
        <w:rPr>
          <w:rFonts w:cs="Liberation Serif;Times New Roma"/>
          <w:sz w:val="30"/>
          <w:szCs w:val="30"/>
        </w:rPr>
        <w:t xml:space="preserve"> ressources, en passant par le rapport au réel, seule une multiplicité d’approches perm</w:t>
      </w:r>
      <w:r>
        <w:rPr>
          <w:rFonts w:cs="Liberation Serif;Times New Roma"/>
          <w:sz w:val="30"/>
          <w:szCs w:val="30"/>
        </w:rPr>
        <w:t xml:space="preserve">et de les aborder. </w:t>
      </w:r>
    </w:p>
    <w:p w14:paraId="6E994FFC" w14:textId="77777777" w:rsidR="00602914" w:rsidRDefault="00602914">
      <w:pPr>
        <w:jc w:val="both"/>
      </w:pPr>
    </w:p>
    <w:p w14:paraId="0A9E6FEF" w14:textId="77777777" w:rsidR="00602914" w:rsidRDefault="005C09E7">
      <w:pPr>
        <w:jc w:val="both"/>
      </w:pPr>
      <w:r>
        <w:rPr>
          <w:rFonts w:cs="Liberation Serif;Times New Roma"/>
          <w:sz w:val="30"/>
          <w:szCs w:val="30"/>
        </w:rPr>
        <w:t xml:space="preserve">Pour « penser suffisamment large », avec les pratiques humaines au centre, le rôle des sciences humaines et sociales est premier. </w:t>
      </w:r>
      <w:r>
        <w:rPr>
          <w:rFonts w:cs="Liberation Serif;Times New Roma"/>
          <w:sz w:val="30"/>
          <w:szCs w:val="30"/>
        </w:rPr>
        <w:t>L</w:t>
      </w:r>
      <w:r>
        <w:rPr>
          <w:rFonts w:cs="Liberation Serif;Times New Roma"/>
          <w:sz w:val="30"/>
          <w:szCs w:val="30"/>
        </w:rPr>
        <w:t xml:space="preserve">a relativement petite taille de l’École est ici un atout, et rend possible des rencontres qui seraient, </w:t>
      </w:r>
      <w:r>
        <w:rPr>
          <w:rFonts w:cs="Liberation Serif;Times New Roma"/>
          <w:sz w:val="30"/>
          <w:szCs w:val="30"/>
        </w:rPr>
        <w:t>ailleurs, improbables. Il faut en profiter !</w:t>
      </w:r>
    </w:p>
    <w:p w14:paraId="7B38E130" w14:textId="77777777" w:rsidR="00602914" w:rsidRDefault="005C09E7">
      <w:pPr>
        <w:jc w:val="both"/>
      </w:pPr>
      <w:r>
        <w:rPr>
          <w:rFonts w:cs="Liberation Serif;Times New Roma"/>
          <w:sz w:val="30"/>
          <w:szCs w:val="30"/>
        </w:rPr>
        <w:t xml:space="preserve">Aujourd’hui donc, les disciplines qui nous occupent concernent à peu près tous les champs de la connaissance. Il y a deux volets : l’enseignement et la recherche, qui sont étroitement imbriqués. </w:t>
      </w:r>
    </w:p>
    <w:p w14:paraId="5023E593" w14:textId="77777777" w:rsidR="00602914" w:rsidRDefault="00602914">
      <w:pPr>
        <w:jc w:val="both"/>
        <w:rPr>
          <w:rFonts w:cs="Liberation Serif;Times New Roma"/>
          <w:sz w:val="22"/>
          <w:szCs w:val="22"/>
        </w:rPr>
      </w:pPr>
    </w:p>
    <w:p w14:paraId="0C2B0B0D" w14:textId="77777777" w:rsidR="00602914" w:rsidRDefault="005C09E7">
      <w:pPr>
        <w:jc w:val="both"/>
      </w:pPr>
      <w:r>
        <w:rPr>
          <w:rFonts w:cs="Liberation Serif;Times New Roma"/>
          <w:sz w:val="30"/>
          <w:szCs w:val="30"/>
        </w:rPr>
        <w:t xml:space="preserve">Recherche, formation, nous voilà au cœur </w:t>
      </w:r>
      <w:r>
        <w:rPr>
          <w:rFonts w:cs="Liberation Serif;Times New Roma"/>
          <w:sz w:val="30"/>
          <w:szCs w:val="30"/>
        </w:rPr>
        <w:t>du sujet, avec pou</w:t>
      </w:r>
      <w:r>
        <w:rPr>
          <w:rFonts w:cs="Liberation Serif;Times New Roma"/>
          <w:sz w:val="30"/>
          <w:szCs w:val="30"/>
        </w:rPr>
        <w:t>r horizon l’inscription sur la scène internationale</w:t>
      </w:r>
      <w:r>
        <w:rPr>
          <w:rFonts w:cs="Liberation Serif;Times New Roma"/>
          <w:sz w:val="30"/>
          <w:szCs w:val="30"/>
        </w:rPr>
        <w:t>. Vous croiserez 80 nationalités sur le campus et les partenariats internationaux sont nombreux, plus de 400, dans une quarantaine de pays. Vous en serez les bénéficiaires et les acteurs. L’expérience de m</w:t>
      </w:r>
      <w:r>
        <w:rPr>
          <w:rFonts w:cs="Liberation Serif;Times New Roma"/>
          <w:sz w:val="30"/>
          <w:szCs w:val="30"/>
        </w:rPr>
        <w:t>obilité internationale est un facteur essentiel d’ouverture, indispensable à la formation. Une étape des plus enrichissantes de votre parcours.</w:t>
      </w:r>
    </w:p>
    <w:p w14:paraId="6A53B29C" w14:textId="77777777" w:rsidR="00602914" w:rsidRDefault="00602914">
      <w:pPr>
        <w:jc w:val="both"/>
        <w:rPr>
          <w:sz w:val="30"/>
          <w:szCs w:val="30"/>
        </w:rPr>
      </w:pPr>
    </w:p>
    <w:p w14:paraId="27F7F00D" w14:textId="77777777" w:rsidR="00602914" w:rsidRDefault="005C09E7">
      <w:pPr>
        <w:jc w:val="both"/>
      </w:pPr>
      <w:r>
        <w:rPr>
          <w:rFonts w:cs="Liberation Serif;Times New Roma"/>
          <w:sz w:val="30"/>
          <w:szCs w:val="30"/>
        </w:rPr>
        <w:t>Dans sa forme actuelle, et après quelques péripéties</w:t>
      </w:r>
      <w:r>
        <w:rPr>
          <w:rFonts w:cs="Liberation Serif;Times New Roma"/>
          <w:sz w:val="22"/>
          <w:szCs w:val="22"/>
        </w:rPr>
        <w:t>,</w:t>
      </w:r>
      <w:r>
        <w:rPr>
          <w:rFonts w:cs="Liberation Serif;Times New Roma"/>
          <w:sz w:val="30"/>
          <w:szCs w:val="30"/>
        </w:rPr>
        <w:t xml:space="preserve"> l’école a été créée par la fusion de 2 ENS, en 2010. Le</w:t>
      </w:r>
      <w:r>
        <w:rPr>
          <w:rFonts w:cs="Liberation Serif;Times New Roma"/>
          <w:sz w:val="30"/>
          <w:szCs w:val="30"/>
        </w:rPr>
        <w:t xml:space="preserve"> décret de création précise quelle est la mission de service public que l’État nous confie : nous formons aux « métiers de l’enseignement supérieur et de la recherche dans l’espace européen ». Nous co</w:t>
      </w:r>
      <w:r>
        <w:rPr>
          <w:rFonts w:cs="Liberation Serif;Times New Roma"/>
          <w:sz w:val="30"/>
          <w:szCs w:val="30"/>
        </w:rPr>
        <w:t>ncourrons en outre à la « formation par la recherche des cadres supérieurs de l’administration, et des entreprises françaises et européennes ». On nous rappelle aussi que la diffusion de la culture, la diffusion des savoirs font partie de la feuille de rou</w:t>
      </w:r>
      <w:r>
        <w:rPr>
          <w:rFonts w:cs="Liberation Serif;Times New Roma"/>
          <w:sz w:val="30"/>
          <w:szCs w:val="30"/>
        </w:rPr>
        <w:t xml:space="preserve">te. J’y reviendrai. </w:t>
      </w:r>
    </w:p>
    <w:p w14:paraId="6DC0F358" w14:textId="77777777" w:rsidR="00602914" w:rsidRDefault="00602914">
      <w:pPr>
        <w:jc w:val="both"/>
        <w:rPr>
          <w:rFonts w:cs="Liberation Serif;Times New Roma"/>
          <w:sz w:val="30"/>
          <w:szCs w:val="30"/>
        </w:rPr>
      </w:pPr>
    </w:p>
    <w:p w14:paraId="1E4461E5" w14:textId="49446B4F" w:rsidR="00602914" w:rsidRDefault="005C09E7">
      <w:pPr>
        <w:jc w:val="both"/>
      </w:pPr>
      <w:r>
        <w:rPr>
          <w:rFonts w:cs="Liberation Serif;Times New Roma"/>
          <w:sz w:val="30"/>
          <w:szCs w:val="30"/>
        </w:rPr>
        <w:t xml:space="preserve">Formation </w:t>
      </w:r>
      <w:r>
        <w:rPr>
          <w:rFonts w:cs="Liberation Serif;Times New Roma"/>
          <w:sz w:val="30"/>
          <w:szCs w:val="30"/>
          <w:u w:val="single"/>
        </w:rPr>
        <w:t>par</w:t>
      </w:r>
      <w:r>
        <w:rPr>
          <w:rFonts w:cs="Liberation Serif;Times New Roma"/>
          <w:sz w:val="30"/>
          <w:szCs w:val="30"/>
        </w:rPr>
        <w:t xml:space="preserve"> la recherche nous dit le décret. Que cela </w:t>
      </w:r>
      <w:proofErr w:type="spellStart"/>
      <w:r>
        <w:rPr>
          <w:rFonts w:cs="Liberation Serif;Times New Roma"/>
          <w:sz w:val="30"/>
          <w:szCs w:val="30"/>
        </w:rPr>
        <w:t>signifie-t’il</w:t>
      </w:r>
      <w:proofErr w:type="spellEnd"/>
      <w:r>
        <w:rPr>
          <w:rFonts w:cs="Liberation Serif;Times New Roma"/>
          <w:sz w:val="30"/>
          <w:szCs w:val="30"/>
        </w:rPr>
        <w:t xml:space="preserve"> ? Il y a une première manière de répondre à cette question. Elle revient à </w:t>
      </w:r>
      <w:r>
        <w:rPr>
          <w:rFonts w:cs="Liberation Serif;Times New Roma"/>
          <w:sz w:val="30"/>
          <w:szCs w:val="30"/>
        </w:rPr>
        <w:t xml:space="preserve">dire que vous n’allez plus apprendre des savoirs constitués, mais apprendre à constituer </w:t>
      </w:r>
      <w:r>
        <w:rPr>
          <w:rFonts w:cs="Liberation Serif;Times New Roma"/>
          <w:sz w:val="30"/>
          <w:szCs w:val="30"/>
        </w:rPr>
        <w:t xml:space="preserve">des savoirs. Que vous allez stimuler votre libre examen cher à F. </w:t>
      </w:r>
      <w:proofErr w:type="spellStart"/>
      <w:r>
        <w:rPr>
          <w:rFonts w:cs="Liberation Serif;Times New Roma"/>
          <w:sz w:val="30"/>
          <w:szCs w:val="30"/>
        </w:rPr>
        <w:t>Pécaut</w:t>
      </w:r>
      <w:proofErr w:type="spellEnd"/>
      <w:r>
        <w:rPr>
          <w:rFonts w:cs="Liberation Serif;Times New Roma"/>
          <w:sz w:val="30"/>
          <w:szCs w:val="30"/>
        </w:rPr>
        <w:t xml:space="preserve">. </w:t>
      </w:r>
    </w:p>
    <w:p w14:paraId="406C4976" w14:textId="77777777" w:rsidR="00602914" w:rsidRDefault="00602914">
      <w:pPr>
        <w:jc w:val="both"/>
      </w:pPr>
    </w:p>
    <w:p w14:paraId="154B0159" w14:textId="77777777" w:rsidR="00602914" w:rsidRDefault="005C09E7">
      <w:pPr>
        <w:jc w:val="both"/>
      </w:pPr>
      <w:r>
        <w:rPr>
          <w:rFonts w:cs="Liberation Serif;Times New Roma"/>
          <w:sz w:val="30"/>
          <w:szCs w:val="30"/>
        </w:rPr>
        <w:t>Mais il y a aussi une autre manière d’appréhender ce que recouvre la formation par la recherche. Elle consiste à mettre en valeur l’ignorance. Chaque découverte suscite de nouvelle</w:t>
      </w:r>
      <w:r>
        <w:rPr>
          <w:rFonts w:cs="Liberation Serif;Times New Roma"/>
          <w:sz w:val="30"/>
          <w:szCs w:val="30"/>
        </w:rPr>
        <w:t>s questions, en nombre, et surtout, de meilleures questions. Ainsi, l’ignorance précède la connaissance, c’est entendu, mais surtout, elle en est le fruit. Les questions sont plus grandes que les réponses que l’on peut apporter. Par conséquent avec le temp</w:t>
      </w:r>
      <w:r>
        <w:rPr>
          <w:rFonts w:cs="Liberation Serif;Times New Roma"/>
          <w:sz w:val="30"/>
          <w:szCs w:val="30"/>
        </w:rPr>
        <w:t xml:space="preserve">s, on ignore davantage, même si on ignore mieux. Bien entendu, il faut prendre quelques précautions dans cet éloge. Il y a plusieurs formes d’ignorance, et il faudrait ici distinguer </w:t>
      </w:r>
    </w:p>
    <w:p w14:paraId="797F5FC3" w14:textId="77777777" w:rsidR="00602914" w:rsidRDefault="005C09E7">
      <w:pPr>
        <w:numPr>
          <w:ilvl w:val="0"/>
          <w:numId w:val="2"/>
        </w:numPr>
        <w:rPr>
          <w:rFonts w:cs="Liberation Serif;Times New Roma"/>
          <w:sz w:val="30"/>
          <w:szCs w:val="30"/>
        </w:rPr>
      </w:pPr>
      <w:proofErr w:type="gramStart"/>
      <w:r>
        <w:rPr>
          <w:rFonts w:cs="Liberation Serif;Times New Roma"/>
          <w:sz w:val="30"/>
          <w:szCs w:val="30"/>
        </w:rPr>
        <w:t>l’ignorance</w:t>
      </w:r>
      <w:proofErr w:type="gramEnd"/>
      <w:r>
        <w:rPr>
          <w:rFonts w:cs="Liberation Serif;Times New Roma"/>
          <w:sz w:val="30"/>
          <w:szCs w:val="30"/>
        </w:rPr>
        <w:t xml:space="preserve"> associée aux questions que l’on se pose aujourd’hui qui défi</w:t>
      </w:r>
      <w:r>
        <w:rPr>
          <w:rFonts w:cs="Liberation Serif;Times New Roma"/>
          <w:sz w:val="30"/>
          <w:szCs w:val="30"/>
        </w:rPr>
        <w:t xml:space="preserve">nissent la frontière de la connaissance,  </w:t>
      </w:r>
    </w:p>
    <w:p w14:paraId="2689B108" w14:textId="77777777" w:rsidR="00602914" w:rsidRDefault="005C09E7">
      <w:pPr>
        <w:numPr>
          <w:ilvl w:val="0"/>
          <w:numId w:val="2"/>
        </w:numPr>
        <w:rPr>
          <w:rFonts w:cs="Liberation Serif;Times New Roma"/>
          <w:sz w:val="30"/>
          <w:szCs w:val="30"/>
        </w:rPr>
      </w:pPr>
      <w:proofErr w:type="gramStart"/>
      <w:r>
        <w:rPr>
          <w:rFonts w:cs="Liberation Serif;Times New Roma"/>
          <w:sz w:val="30"/>
          <w:szCs w:val="30"/>
        </w:rPr>
        <w:t>et</w:t>
      </w:r>
      <w:proofErr w:type="gramEnd"/>
      <w:r>
        <w:rPr>
          <w:rFonts w:cs="Liberation Serif;Times New Roma"/>
          <w:sz w:val="30"/>
          <w:szCs w:val="30"/>
        </w:rPr>
        <w:t xml:space="preserve"> l’ignorance des questions futures, que l’on ne se pose pas encore, voire, que l’on ne se posera jamais. En somme, l’ignorance relative à ce qu’il y a derrière la frontière des connaissances. </w:t>
      </w:r>
    </w:p>
    <w:p w14:paraId="0B5936AF" w14:textId="77777777" w:rsidR="00602914" w:rsidRDefault="005C09E7">
      <w:pPr>
        <w:jc w:val="both"/>
      </w:pPr>
      <w:r>
        <w:rPr>
          <w:rFonts w:cs="Liberation Serif;Times New Roma"/>
          <w:sz w:val="30"/>
          <w:szCs w:val="30"/>
        </w:rPr>
        <w:lastRenderedPageBreak/>
        <w:t>Cela, c’est « la b</w:t>
      </w:r>
      <w:r>
        <w:rPr>
          <w:rFonts w:cs="Liberation Serif;Times New Roma"/>
          <w:sz w:val="30"/>
          <w:szCs w:val="30"/>
        </w:rPr>
        <w:t xml:space="preserve">onne ignorance », celle de ce que tout le monde ignore : d’un côté l’ignorance consciente, et de l’autre l’ignorance qui s’ignore donc. </w:t>
      </w:r>
      <w:r>
        <w:rPr>
          <w:rFonts w:cs="Liberation Serif;Times New Roma"/>
          <w:sz w:val="22"/>
          <w:szCs w:val="22"/>
        </w:rPr>
        <w:t>Appelons là ignorance de type I.</w:t>
      </w:r>
      <w:r>
        <w:rPr>
          <w:rFonts w:cs="Liberation Serif;Times New Roma"/>
          <w:sz w:val="30"/>
          <w:szCs w:val="30"/>
        </w:rPr>
        <w:t xml:space="preserve"> Il faut la distinguer d’une autre forme d’ignorance, celle qui nourrit </w:t>
      </w:r>
      <w:r>
        <w:rPr>
          <w:rFonts w:cs="Liberation Serif;Times New Roma"/>
          <w:sz w:val="30"/>
          <w:szCs w:val="30"/>
        </w:rPr>
        <w:t>racisme</w:t>
      </w:r>
      <w:r>
        <w:rPr>
          <w:rFonts w:cs="Liberation Serif;Times New Roma"/>
          <w:sz w:val="30"/>
          <w:szCs w:val="30"/>
        </w:rPr>
        <w:t>, complot</w:t>
      </w:r>
      <w:r>
        <w:rPr>
          <w:rFonts w:cs="Liberation Serif;Times New Roma"/>
          <w:sz w:val="30"/>
          <w:szCs w:val="30"/>
        </w:rPr>
        <w:t xml:space="preserve">isme, obscurantisme ou encore superstition, la peur…  L’ignorance donc, ou plutôt le rejet, de ce que savent les autres. Celle-là, </w:t>
      </w:r>
      <w:r>
        <w:rPr>
          <w:rFonts w:cs="Liberation Serif;Times New Roma"/>
          <w:sz w:val="22"/>
          <w:szCs w:val="22"/>
        </w:rPr>
        <w:t>l’ignorance de type II,</w:t>
      </w:r>
      <w:r>
        <w:rPr>
          <w:rFonts w:cs="Liberation Serif;Times New Roma"/>
          <w:sz w:val="30"/>
          <w:szCs w:val="30"/>
        </w:rPr>
        <w:t xml:space="preserve"> on pourrait être tenté de l’appeler bêtise, mais je ne suis pas sûr que ce soit une bonne idée. Appre</w:t>
      </w:r>
      <w:r>
        <w:rPr>
          <w:rFonts w:cs="Liberation Serif;Times New Roma"/>
          <w:sz w:val="30"/>
          <w:szCs w:val="30"/>
        </w:rPr>
        <w:t xml:space="preserve">ndre à l’analyser, la comprendre par une recherche bien menée, et à répondre sérieusement aux questions souvent légitimes qu’elle soulève, voilà aussi un des objectifs de la formation que vous allez suivre. </w:t>
      </w:r>
    </w:p>
    <w:p w14:paraId="78938294" w14:textId="77777777" w:rsidR="00602914" w:rsidRDefault="00602914">
      <w:pPr>
        <w:jc w:val="both"/>
        <w:rPr>
          <w:rFonts w:cs="Liberation Serif;Times New Roma"/>
          <w:sz w:val="30"/>
          <w:szCs w:val="30"/>
        </w:rPr>
      </w:pPr>
    </w:p>
    <w:p w14:paraId="4E057202" w14:textId="7C85EC14" w:rsidR="00602914" w:rsidRDefault="005C09E7">
      <w:pPr>
        <w:jc w:val="both"/>
      </w:pPr>
      <w:r>
        <w:rPr>
          <w:rFonts w:cs="Liberation Serif;Times New Roma"/>
          <w:sz w:val="30"/>
          <w:szCs w:val="30"/>
        </w:rPr>
        <w:t xml:space="preserve">Dans cette discussion sur l’ignorance, il faut </w:t>
      </w:r>
      <w:r>
        <w:rPr>
          <w:rFonts w:cs="Liberation Serif;Times New Roma"/>
          <w:sz w:val="30"/>
          <w:szCs w:val="30"/>
        </w:rPr>
        <w:t xml:space="preserve">rendre hommage à </w:t>
      </w:r>
      <w:r>
        <w:rPr>
          <w:rFonts w:cs="Liberation Serif;Times New Roma"/>
          <w:sz w:val="30"/>
          <w:szCs w:val="30"/>
        </w:rPr>
        <w:t xml:space="preserve">Stuart </w:t>
      </w:r>
      <w:proofErr w:type="spellStart"/>
      <w:r>
        <w:rPr>
          <w:rFonts w:cs="Liberation Serif;Times New Roma"/>
          <w:sz w:val="30"/>
          <w:szCs w:val="30"/>
        </w:rPr>
        <w:t>Firestein</w:t>
      </w:r>
      <w:proofErr w:type="spellEnd"/>
      <w:r>
        <w:rPr>
          <w:rFonts w:cs="Liberation Serif;Times New Roma"/>
          <w:sz w:val="30"/>
          <w:szCs w:val="30"/>
        </w:rPr>
        <w:t xml:space="preserve">, neurobiologiste à l’Université Columbia, qui lui a consacré un livre remarquable, qui s’intitule en </w:t>
      </w:r>
      <w:proofErr w:type="spellStart"/>
      <w:r>
        <w:rPr>
          <w:rFonts w:cs="Liberation Serif;Times New Roma"/>
          <w:sz w:val="30"/>
          <w:szCs w:val="30"/>
        </w:rPr>
        <w:t>vf</w:t>
      </w:r>
      <w:proofErr w:type="spellEnd"/>
      <w:r>
        <w:rPr>
          <w:rFonts w:cs="Liberation Serif;Times New Roma"/>
          <w:sz w:val="30"/>
          <w:szCs w:val="30"/>
        </w:rPr>
        <w:t xml:space="preserve"> « Les continents de l’ignorance » (</w:t>
      </w:r>
      <w:r>
        <w:rPr>
          <w:rFonts w:cs="Liberation Serif;Times New Roma"/>
          <w:i/>
          <w:iCs/>
          <w:sz w:val="30"/>
          <w:szCs w:val="30"/>
        </w:rPr>
        <w:t xml:space="preserve">Ignorance, how </w:t>
      </w:r>
      <w:proofErr w:type="spellStart"/>
      <w:r>
        <w:rPr>
          <w:rFonts w:cs="Liberation Serif;Times New Roma"/>
          <w:i/>
          <w:iCs/>
          <w:sz w:val="30"/>
          <w:szCs w:val="30"/>
        </w:rPr>
        <w:t>it</w:t>
      </w:r>
      <w:proofErr w:type="spellEnd"/>
      <w:r>
        <w:rPr>
          <w:rFonts w:cs="Liberation Serif;Times New Roma"/>
          <w:i/>
          <w:iCs/>
          <w:sz w:val="30"/>
          <w:szCs w:val="30"/>
        </w:rPr>
        <w:t xml:space="preserve"> drives science</w:t>
      </w:r>
      <w:r>
        <w:rPr>
          <w:rFonts w:cs="Liberation Serif;Times New Roma"/>
          <w:sz w:val="30"/>
          <w:szCs w:val="30"/>
        </w:rPr>
        <w:t xml:space="preserve"> en </w:t>
      </w:r>
      <w:proofErr w:type="spellStart"/>
      <w:r>
        <w:rPr>
          <w:rFonts w:cs="Liberation Serif;Times New Roma"/>
          <w:sz w:val="30"/>
          <w:szCs w:val="30"/>
        </w:rPr>
        <w:t>v.o</w:t>
      </w:r>
      <w:proofErr w:type="spellEnd"/>
      <w:r>
        <w:rPr>
          <w:rFonts w:cs="Liberation Serif;Times New Roma"/>
          <w:sz w:val="30"/>
          <w:szCs w:val="30"/>
        </w:rPr>
        <w:t>). Il y développe cette idée que l’ignorance</w:t>
      </w:r>
      <w:r>
        <w:rPr>
          <w:rFonts w:cs="Liberation Serif;Times New Roma"/>
          <w:sz w:val="30"/>
          <w:szCs w:val="30"/>
        </w:rPr>
        <w:t xml:space="preserve"> est le véritable moteur de la recherche, elle la stimule et la conduit. C’est la vraie ressource, et la bonne nouvelle pour nous, c’est qu’elle semble inépuisable ! J’ajouterai que pouvoir faire son métier de cette aventure-</w:t>
      </w:r>
      <w:r>
        <w:rPr>
          <w:rFonts w:cs="Liberation Serif;Times New Roma"/>
          <w:sz w:val="30"/>
          <w:szCs w:val="30"/>
        </w:rPr>
        <w:t>là, c’est un véritable privilèg</w:t>
      </w:r>
      <w:r>
        <w:rPr>
          <w:rFonts w:cs="Liberation Serif;Times New Roma"/>
          <w:sz w:val="30"/>
          <w:szCs w:val="30"/>
        </w:rPr>
        <w:t xml:space="preserve">e. Cela demande une préparation. </w:t>
      </w:r>
      <w:r>
        <w:rPr>
          <w:rFonts w:cs="Liberation Serif;Times New Roma"/>
          <w:i/>
          <w:iCs/>
          <w:sz w:val="30"/>
          <w:szCs w:val="30"/>
        </w:rPr>
        <w:t>« </w:t>
      </w:r>
      <w:r w:rsidRPr="005C09E7">
        <w:rPr>
          <w:rFonts w:cs="Liberation Serif;Times New Roma"/>
          <w:i/>
          <w:iCs/>
          <w:sz w:val="30"/>
          <w:szCs w:val="30"/>
        </w:rPr>
        <w:t>Le hasard favorise les esprits préparés</w:t>
      </w:r>
      <w:r>
        <w:rPr>
          <w:rFonts w:cs="Liberation Serif;Times New Roma"/>
          <w:i/>
          <w:iCs/>
          <w:sz w:val="30"/>
          <w:szCs w:val="30"/>
        </w:rPr>
        <w:t> »</w:t>
      </w:r>
      <w:r>
        <w:rPr>
          <w:rFonts w:cs="Liberation Serif;Times New Roma"/>
          <w:sz w:val="30"/>
          <w:szCs w:val="30"/>
        </w:rPr>
        <w:t xml:space="preserve"> disait Pasteur. L’échec également. Vous êtes dans cette école pour vous préparer. </w:t>
      </w:r>
    </w:p>
    <w:p w14:paraId="41F39583" w14:textId="77777777" w:rsidR="00602914" w:rsidRDefault="00602914">
      <w:pPr>
        <w:jc w:val="both"/>
        <w:rPr>
          <w:sz w:val="30"/>
          <w:szCs w:val="30"/>
        </w:rPr>
      </w:pPr>
    </w:p>
    <w:p w14:paraId="38BB93D0" w14:textId="38BEA48A" w:rsidR="00602914" w:rsidRDefault="005C09E7">
      <w:pPr>
        <w:jc w:val="both"/>
      </w:pPr>
      <w:r>
        <w:rPr>
          <w:rFonts w:cs="Liberation Serif;Times New Roma"/>
          <w:sz w:val="30"/>
          <w:szCs w:val="30"/>
        </w:rPr>
        <w:t xml:space="preserve">On peut ici revenir sur la formule liminaire de René Char, c’est en ce sens que notre héritage, compris ici comme les connaissances admises à un moment donné, </w:t>
      </w:r>
      <w:r w:rsidRPr="005C09E7">
        <w:rPr>
          <w:rFonts w:cs="Liberation Serif;Times New Roma"/>
          <w:sz w:val="30"/>
          <w:szCs w:val="30"/>
        </w:rPr>
        <w:t>n’est scellé d’aucun testament</w:t>
      </w:r>
      <w:r>
        <w:rPr>
          <w:rFonts w:cs="Liberation Serif;Times New Roma"/>
          <w:sz w:val="30"/>
          <w:szCs w:val="30"/>
        </w:rPr>
        <w:t xml:space="preserve"> : il n’y a pas de mode d’emploi, de </w:t>
      </w:r>
      <w:r>
        <w:rPr>
          <w:rFonts w:cs="Liberation Serif;Times New Roma"/>
          <w:i/>
          <w:iCs/>
          <w:sz w:val="30"/>
          <w:szCs w:val="30"/>
        </w:rPr>
        <w:t xml:space="preserve">vade </w:t>
      </w:r>
      <w:proofErr w:type="spellStart"/>
      <w:r>
        <w:rPr>
          <w:rFonts w:cs="Liberation Serif;Times New Roma"/>
          <w:i/>
          <w:iCs/>
          <w:sz w:val="30"/>
          <w:szCs w:val="30"/>
        </w:rPr>
        <w:t>mecum</w:t>
      </w:r>
      <w:proofErr w:type="spellEnd"/>
      <w:r>
        <w:rPr>
          <w:rFonts w:cs="Liberation Serif;Times New Roma"/>
          <w:sz w:val="30"/>
          <w:szCs w:val="30"/>
        </w:rPr>
        <w:t>, de recette à repro</w:t>
      </w:r>
      <w:r>
        <w:rPr>
          <w:rFonts w:cs="Liberation Serif;Times New Roma"/>
          <w:sz w:val="30"/>
          <w:szCs w:val="30"/>
        </w:rPr>
        <w:t xml:space="preserve">duire. L’héritage doit être reçu de façon respectueuse certainement, mais aussi </w:t>
      </w:r>
      <w:r>
        <w:rPr>
          <w:rFonts w:cs="Liberation Serif;Times New Roma"/>
          <w:sz w:val="30"/>
          <w:szCs w:val="30"/>
        </w:rPr>
        <w:t xml:space="preserve">critique. </w:t>
      </w:r>
    </w:p>
    <w:p w14:paraId="0F226882" w14:textId="77777777" w:rsidR="00602914" w:rsidRDefault="00602914">
      <w:pPr>
        <w:jc w:val="both"/>
      </w:pPr>
    </w:p>
    <w:p w14:paraId="361003D1" w14:textId="57908118" w:rsidR="00602914" w:rsidRDefault="005C09E7">
      <w:pPr>
        <w:jc w:val="both"/>
      </w:pPr>
      <w:r>
        <w:rPr>
          <w:rFonts w:cs="Liberation Serif;Times New Roma"/>
          <w:sz w:val="30"/>
          <w:szCs w:val="30"/>
        </w:rPr>
        <w:t>Dans la formation qui va être la vôtre, le côté pluridisciplinaire est un objectif central. Une ENS est un lieu de brassage. Mais je crois qu’il ne faut pas oublie</w:t>
      </w:r>
      <w:r>
        <w:rPr>
          <w:rFonts w:cs="Liberation Serif;Times New Roma"/>
          <w:sz w:val="30"/>
          <w:szCs w:val="30"/>
        </w:rPr>
        <w:t xml:space="preserve">r qu’une solide formation disciplinaire reste le meilleur gage d’un interdisciplinaire fécond. Vous aurez le temps de l’exploration, le temps du </w:t>
      </w:r>
      <w:r>
        <w:rPr>
          <w:rFonts w:cs="Liberation Serif;Times New Roma"/>
          <w:sz w:val="30"/>
          <w:szCs w:val="30"/>
          <w:u w:val="single"/>
        </w:rPr>
        <w:t>doute</w:t>
      </w:r>
      <w:r>
        <w:rPr>
          <w:rFonts w:cs="Liberation Serif;Times New Roma"/>
          <w:sz w:val="30"/>
          <w:szCs w:val="30"/>
        </w:rPr>
        <w:t xml:space="preserve"> aussi, et peut-être de l’erreur, pour trouver la voie dans laquelle vous vous efforcerez d’exceller, en m</w:t>
      </w:r>
      <w:r>
        <w:rPr>
          <w:rFonts w:cs="Liberation Serif;Times New Roma"/>
          <w:sz w:val="30"/>
          <w:szCs w:val="30"/>
        </w:rPr>
        <w:t>êlant effort intellectuel, désir d’apprendre, rigueur, et donc en sublimant votre ignorance ! Vous serez accompagnés de façon individualisée. La formation est exigeante bien entendu ;</w:t>
      </w:r>
      <w:r>
        <w:rPr>
          <w:rFonts w:cs="Liberation Serif;Times New Roma"/>
          <w:sz w:val="30"/>
          <w:szCs w:val="30"/>
        </w:rPr>
        <w:t xml:space="preserve"> elle marque un attachement nécessaire au </w:t>
      </w:r>
      <w:r>
        <w:rPr>
          <w:rFonts w:cs="Liberation Serif;Times New Roma"/>
          <w:sz w:val="30"/>
          <w:szCs w:val="30"/>
          <w:u w:val="single"/>
        </w:rPr>
        <w:t>temps long</w:t>
      </w:r>
      <w:r>
        <w:rPr>
          <w:rFonts w:cs="Liberation Serif;Times New Roma"/>
          <w:sz w:val="30"/>
          <w:szCs w:val="30"/>
        </w:rPr>
        <w:t xml:space="preserve">, et débouche </w:t>
      </w:r>
      <w:r>
        <w:rPr>
          <w:rFonts w:cs="Liberation Serif;Times New Roma"/>
          <w:sz w:val="30"/>
          <w:szCs w:val="30"/>
        </w:rPr>
        <w:t xml:space="preserve">souvent </w:t>
      </w:r>
      <w:r>
        <w:rPr>
          <w:rFonts w:cs="Liberation Serif;Times New Roma"/>
          <w:sz w:val="30"/>
          <w:szCs w:val="30"/>
        </w:rPr>
        <w:t>sur le doctorat, ou d'autres parcours tout aussi stimulants. Ce chemin-</w:t>
      </w:r>
      <w:r>
        <w:rPr>
          <w:rFonts w:cs="Liberation Serif;Times New Roma"/>
          <w:sz w:val="30"/>
          <w:szCs w:val="30"/>
        </w:rPr>
        <w:t>là, je crois que c’est une chance de pouvoir l’arpenter. Il s’accompagne du plaisir de lire, d</w:t>
      </w:r>
      <w:r>
        <w:rPr>
          <w:rFonts w:cs="Liberation Serif;Times New Roma"/>
          <w:color w:val="000000"/>
          <w:sz w:val="30"/>
          <w:szCs w:val="30"/>
        </w:rPr>
        <w:t>u plaisir de réfléchir, du plaisir d’interagir et de communiquer, du plaisir de comprendre,</w:t>
      </w:r>
      <w:r>
        <w:rPr>
          <w:rFonts w:cs="Liberation Serif;Times New Roma"/>
          <w:color w:val="000000"/>
          <w:sz w:val="30"/>
          <w:szCs w:val="30"/>
        </w:rPr>
        <w:t xml:space="preserve"> du plaisir de la recherche en somme, du plaisir de transmettre également, du plaisir d’enseigner donc. </w:t>
      </w:r>
    </w:p>
    <w:p w14:paraId="1F6F326F" w14:textId="77777777" w:rsidR="00602914" w:rsidRDefault="00602914">
      <w:pPr>
        <w:jc w:val="both"/>
        <w:rPr>
          <w:rFonts w:cs="Liberation Serif;Times New Roma"/>
          <w:sz w:val="30"/>
          <w:szCs w:val="30"/>
        </w:rPr>
      </w:pPr>
    </w:p>
    <w:p w14:paraId="07EE8712" w14:textId="13C7A3F0" w:rsidR="00602914" w:rsidRDefault="005C09E7">
      <w:pPr>
        <w:jc w:val="both"/>
      </w:pPr>
      <w:r>
        <w:rPr>
          <w:rFonts w:cs="Liberation Serif;Times New Roma"/>
          <w:sz w:val="30"/>
          <w:szCs w:val="30"/>
        </w:rPr>
        <w:t xml:space="preserve">Tout à l’heure, en mentionnant l’ignorance, c’est en définitive de </w:t>
      </w:r>
      <w:r w:rsidRPr="005C09E7">
        <w:rPr>
          <w:rFonts w:cs="Liberation Serif;Times New Roma"/>
          <w:sz w:val="30"/>
          <w:szCs w:val="30"/>
        </w:rPr>
        <w:t>curiosité</w:t>
      </w:r>
      <w:r>
        <w:rPr>
          <w:rFonts w:cs="Liberation Serif;Times New Roma"/>
          <w:sz w:val="30"/>
          <w:szCs w:val="30"/>
        </w:rPr>
        <w:t xml:space="preserve"> que je vous ai parlé. N’hésitez pas à aller voir les chercheuses et chercheurs, à être curieuses et curieux (on n’insistera jamais assez là-</w:t>
      </w:r>
      <w:r>
        <w:rPr>
          <w:rFonts w:cs="Liberation Serif;Times New Roma"/>
          <w:sz w:val="30"/>
          <w:szCs w:val="30"/>
        </w:rPr>
        <w:t>dessus, tout autant que sur la motivation), d’une curiosité gourmande, poussez les portes, dans les limites évidemm</w:t>
      </w:r>
      <w:r>
        <w:rPr>
          <w:rFonts w:cs="Liberation Serif;Times New Roma"/>
          <w:sz w:val="30"/>
          <w:szCs w:val="30"/>
        </w:rPr>
        <w:t xml:space="preserve">ent de la courtoisie ; il y en a peu (des portes) qui vous séparent des laboratoires, des séminaires, des master class. </w:t>
      </w:r>
    </w:p>
    <w:p w14:paraId="64C08099" w14:textId="77777777" w:rsidR="00602914" w:rsidRDefault="00602914">
      <w:pPr>
        <w:jc w:val="both"/>
        <w:rPr>
          <w:rFonts w:cs="Liberation Serif;Times New Roma"/>
          <w:sz w:val="30"/>
          <w:szCs w:val="30"/>
        </w:rPr>
      </w:pPr>
    </w:p>
    <w:p w14:paraId="48125D3A" w14:textId="77777777" w:rsidR="00602914" w:rsidRDefault="005C09E7">
      <w:pPr>
        <w:jc w:val="both"/>
      </w:pPr>
      <w:r>
        <w:rPr>
          <w:rFonts w:cs="Liberation Serif;Times New Roma"/>
          <w:sz w:val="30"/>
          <w:szCs w:val="30"/>
        </w:rPr>
        <w:lastRenderedPageBreak/>
        <w:t>Et puis, je crois qu’il est crucial de ne pas oublier d’aller voir ailleurs, de s’ouvrir sur la société et sur le monde. Il y a cent m</w:t>
      </w:r>
      <w:r>
        <w:rPr>
          <w:rFonts w:cs="Liberation Serif;Times New Roma"/>
          <w:sz w:val="30"/>
          <w:szCs w:val="30"/>
        </w:rPr>
        <w:t>anières, cent raisons de le faire.</w:t>
      </w:r>
      <w:r>
        <w:rPr>
          <w:rFonts w:cs="Liberation Serif;Times New Roma"/>
          <w:sz w:val="30"/>
          <w:szCs w:val="30"/>
        </w:rPr>
        <w:t xml:space="preserve"> Ça peut commencer par </w:t>
      </w:r>
      <w:r>
        <w:rPr>
          <w:rFonts w:cs="Liberation Serif;Times New Roma"/>
          <w:sz w:val="30"/>
          <w:szCs w:val="30"/>
        </w:rPr>
        <w:t xml:space="preserve">l'offre culturelle de Lyon, qui invite à l'ouverture et à la curiosité (cinéma, théâtre, danse, opéra, musique et festivals divers, des musées assez fabuleux dont les remarquables Musée des </w:t>
      </w:r>
      <w:proofErr w:type="spellStart"/>
      <w:r>
        <w:rPr>
          <w:rFonts w:cs="Liberation Serif;Times New Roma"/>
          <w:sz w:val="30"/>
          <w:szCs w:val="30"/>
        </w:rPr>
        <w:t>Beaux Art</w:t>
      </w:r>
      <w:r>
        <w:rPr>
          <w:rFonts w:cs="Liberation Serif;Times New Roma"/>
          <w:sz w:val="30"/>
          <w:szCs w:val="30"/>
        </w:rPr>
        <w:t>s</w:t>
      </w:r>
      <w:proofErr w:type="spellEnd"/>
      <w:r>
        <w:rPr>
          <w:rFonts w:cs="Liberation Serif;Times New Roma"/>
          <w:sz w:val="30"/>
          <w:szCs w:val="30"/>
        </w:rPr>
        <w:t>, Musée d’Art Contemporain, le Musée des Confluences, très proche et dont l’architecture est frappante –on dirait un vaisseau à la Star Wars, organisé autour d’un vortex central ; vous pourrez d’ailleurs y voir des expositions auxquelles vous serez amenés</w:t>
      </w:r>
      <w:r>
        <w:rPr>
          <w:rFonts w:cs="Liberation Serif;Times New Roma"/>
          <w:sz w:val="30"/>
          <w:szCs w:val="30"/>
        </w:rPr>
        <w:t xml:space="preserve"> à directement contribuer). </w:t>
      </w:r>
    </w:p>
    <w:p w14:paraId="038F4647" w14:textId="6B005EDC" w:rsidR="00602914" w:rsidRDefault="005C09E7">
      <w:pPr>
        <w:jc w:val="both"/>
      </w:pPr>
      <w:r>
        <w:rPr>
          <w:rFonts w:cs="Liberation Serif;Times New Roma"/>
          <w:sz w:val="30"/>
          <w:szCs w:val="30"/>
        </w:rPr>
        <w:t>Plus généralement, l</w:t>
      </w:r>
      <w:r>
        <w:rPr>
          <w:rFonts w:cs="Liberation Serif;Times New Roma"/>
          <w:sz w:val="30"/>
          <w:szCs w:val="30"/>
        </w:rPr>
        <w:t>’École ne peut se penser par elle-même et pour elle-même. L’ouverture est un impératif : nous ne sommes pas un établissement hors sol. Nous avons des liens forts avec nos partenaires sur le site de Lyon-Sain</w:t>
      </w:r>
      <w:r>
        <w:rPr>
          <w:rFonts w:cs="Liberation Serif;Times New Roma"/>
          <w:sz w:val="30"/>
          <w:szCs w:val="30"/>
        </w:rPr>
        <w:t>t Étienne, les quatre Universités et les écoles avec qui nous animons en particulier le CHELS</w:t>
      </w:r>
      <w:r>
        <w:rPr>
          <w:rFonts w:cs="Liberation Serif;Times New Roma"/>
          <w:sz w:val="30"/>
          <w:szCs w:val="30"/>
        </w:rPr>
        <w:t>, le Collège des Hautes Etudes Lyon Science.</w:t>
      </w:r>
      <w:r>
        <w:rPr>
          <w:rFonts w:cs="Liberation Serif;Times New Roma"/>
          <w:sz w:val="30"/>
          <w:szCs w:val="30"/>
        </w:rPr>
        <w:t xml:space="preserve"> </w:t>
      </w:r>
      <w:r>
        <w:rPr>
          <w:rFonts w:cs="Liberation Serif;Times New Roma"/>
          <w:sz w:val="30"/>
          <w:szCs w:val="30"/>
        </w:rPr>
        <w:t>Il y a</w:t>
      </w:r>
      <w:r>
        <w:rPr>
          <w:rFonts w:cs="Liberation Serif;Times New Roma"/>
          <w:sz w:val="30"/>
          <w:szCs w:val="30"/>
        </w:rPr>
        <w:t xml:space="preserve"> le lycée du Parc avec lequel nous avons </w:t>
      </w:r>
      <w:r>
        <w:rPr>
          <w:rFonts w:cs="Liberation Serif;Times New Roma"/>
          <w:sz w:val="30"/>
          <w:szCs w:val="30"/>
        </w:rPr>
        <w:t>construit ce programme ambitieux qu’est</w:t>
      </w:r>
      <w:r>
        <w:rPr>
          <w:rFonts w:cs="Liberation Serif;Times New Roma"/>
          <w:sz w:val="30"/>
          <w:szCs w:val="30"/>
        </w:rPr>
        <w:t xml:space="preserve"> le CPES, le Cycle Pluridisci</w:t>
      </w:r>
      <w:r>
        <w:rPr>
          <w:rFonts w:cs="Liberation Serif;Times New Roma"/>
          <w:sz w:val="30"/>
          <w:szCs w:val="30"/>
        </w:rPr>
        <w:t xml:space="preserve">plinaire d’Etudes Supérieures. </w:t>
      </w:r>
      <w:r>
        <w:rPr>
          <w:rFonts w:eastAsia="Calibri" w:cs="Liberation Serif;Times New Roma"/>
          <w:kern w:val="0"/>
          <w:sz w:val="30"/>
          <w:szCs w:val="30"/>
          <w:lang w:eastAsia="fr-FR" w:bidi="ar-SA"/>
        </w:rPr>
        <w:t>Tous ces partenaires</w:t>
      </w:r>
      <w:r>
        <w:rPr>
          <w:rFonts w:cs="Liberation Serif;Times New Roma"/>
          <w:sz w:val="30"/>
          <w:szCs w:val="30"/>
        </w:rPr>
        <w:t xml:space="preserve"> font partie de ce que nous sommes, </w:t>
      </w:r>
      <w:r>
        <w:rPr>
          <w:rFonts w:cs="Liberation Serif;Times New Roma"/>
          <w:sz w:val="30"/>
          <w:szCs w:val="30"/>
        </w:rPr>
        <w:t>et avec eux, nous contribuons</w:t>
      </w:r>
      <w:r>
        <w:rPr>
          <w:rFonts w:cs="Liberation Serif;Times New Roma"/>
          <w:sz w:val="30"/>
          <w:szCs w:val="30"/>
        </w:rPr>
        <w:t xml:space="preserve"> à la dynamique académique du site et à consolider les liens pour un meilleur travail en commun. </w:t>
      </w:r>
      <w:r>
        <w:rPr>
          <w:rFonts w:cs="Liberation Serif;Times New Roma"/>
          <w:sz w:val="30"/>
          <w:szCs w:val="30"/>
        </w:rPr>
        <w:t xml:space="preserve">Ce travail est en cours. </w:t>
      </w:r>
    </w:p>
    <w:p w14:paraId="2A87BADB" w14:textId="77777777" w:rsidR="00602914" w:rsidRDefault="00602914">
      <w:pPr>
        <w:jc w:val="both"/>
        <w:rPr>
          <w:rFonts w:cs="Liberation Serif;Times New Roma"/>
          <w:sz w:val="30"/>
          <w:szCs w:val="30"/>
        </w:rPr>
      </w:pPr>
    </w:p>
    <w:p w14:paraId="34182BB7" w14:textId="77777777" w:rsidR="00602914" w:rsidRDefault="005C09E7">
      <w:pPr>
        <w:jc w:val="both"/>
      </w:pPr>
      <w:r>
        <w:rPr>
          <w:rFonts w:cs="Liberation Serif;Times New Roma"/>
          <w:sz w:val="30"/>
          <w:szCs w:val="30"/>
        </w:rPr>
        <w:t>L’ouverture, c’e</w:t>
      </w:r>
      <w:r>
        <w:rPr>
          <w:rFonts w:cs="Liberation Serif;Times New Roma"/>
          <w:sz w:val="30"/>
          <w:szCs w:val="30"/>
        </w:rPr>
        <w:t>st aussi le refus de la Tour d’Ivoire. J’espère que vous me pardonnerez le caractère un peu cru des mots qui vont suivre, mais ce ne sont pas les miens. Je cite « J'ai toujours tâché de vivre dans une tour d'ivoire, mais une marée de merde en bat les murs,</w:t>
      </w:r>
      <w:r>
        <w:rPr>
          <w:rFonts w:cs="Liberation Serif;Times New Roma"/>
          <w:sz w:val="30"/>
          <w:szCs w:val="30"/>
        </w:rPr>
        <w:t xml:space="preserve"> à les faire crouler », écrivait Gustave Flaubert à Ivan Tourgueniev. Aujourd’hui, la marée en question, ce sont les multiples crises et défis dits « </w:t>
      </w:r>
      <w:r>
        <w:rPr>
          <w:rFonts w:cs="Liberation Serif;Times New Roma"/>
          <w:sz w:val="30"/>
          <w:szCs w:val="30"/>
        </w:rPr>
        <w:t xml:space="preserve">de société </w:t>
      </w:r>
      <w:r>
        <w:rPr>
          <w:rFonts w:cs="Liberation Serif;Times New Roma"/>
          <w:sz w:val="30"/>
          <w:szCs w:val="30"/>
        </w:rPr>
        <w:t>» dont j’ai déjà touché quelques mots : crise climatique, crise environnementale, crise économi</w:t>
      </w:r>
      <w:r>
        <w:rPr>
          <w:rFonts w:cs="Liberation Serif;Times New Roma"/>
          <w:sz w:val="30"/>
          <w:szCs w:val="30"/>
        </w:rPr>
        <w:t xml:space="preserve">que, énergétique, démographique. L’avènement de l'anthropocène, dans un monde où la guerre gronde. </w:t>
      </w:r>
      <w:r>
        <w:rPr>
          <w:rFonts w:cs="Liberation Serif;Times New Roma"/>
          <w:sz w:val="30"/>
          <w:szCs w:val="30"/>
        </w:rPr>
        <w:t>Dans ces conditions</w:t>
      </w:r>
      <w:r>
        <w:rPr>
          <w:rFonts w:cs="Liberation Serif;Times New Roma"/>
          <w:sz w:val="30"/>
          <w:szCs w:val="30"/>
        </w:rPr>
        <w:t>, quand on est financé en très grande partie par l’impôt (au niveau national ou européen), et que l’on a de surcroît une mission de servic</w:t>
      </w:r>
      <w:r>
        <w:rPr>
          <w:rFonts w:cs="Liberation Serif;Times New Roma"/>
          <w:sz w:val="30"/>
          <w:szCs w:val="30"/>
        </w:rPr>
        <w:t xml:space="preserve">e public, la tentation de la tour d’ivoire n’a aucun sens. </w:t>
      </w:r>
    </w:p>
    <w:p w14:paraId="1E51E240" w14:textId="77777777" w:rsidR="00602914" w:rsidRDefault="00602914">
      <w:pPr>
        <w:jc w:val="both"/>
        <w:rPr>
          <w:sz w:val="30"/>
          <w:szCs w:val="30"/>
        </w:rPr>
      </w:pPr>
    </w:p>
    <w:p w14:paraId="466171C3" w14:textId="77777777" w:rsidR="00602914" w:rsidRDefault="005C09E7">
      <w:pPr>
        <w:jc w:val="both"/>
      </w:pPr>
      <w:r>
        <w:rPr>
          <w:rFonts w:cs="Liberation Serif;Times New Roma"/>
          <w:sz w:val="30"/>
          <w:szCs w:val="30"/>
        </w:rPr>
        <w:t>Sortir de sa tour d’ivoire, c’</w:t>
      </w:r>
      <w:proofErr w:type="spellStart"/>
      <w:r>
        <w:rPr>
          <w:rFonts w:cs="Liberation Serif;Times New Roma"/>
          <w:sz w:val="30"/>
          <w:szCs w:val="30"/>
        </w:rPr>
        <w:t>est</w:t>
      </w:r>
      <w:proofErr w:type="spellEnd"/>
      <w:r>
        <w:rPr>
          <w:rFonts w:cs="Liberation Serif;Times New Roma"/>
          <w:sz w:val="30"/>
          <w:szCs w:val="30"/>
        </w:rPr>
        <w:t xml:space="preserve"> s’ouvrir à la société, mettre en avant les aspects de diffusion des connaissances. C’est aussi s’ouvrir à l’international, se confronter à d’autres sociétés, d’a</w:t>
      </w:r>
      <w:r>
        <w:rPr>
          <w:rFonts w:cs="Liberation Serif;Times New Roma"/>
          <w:sz w:val="30"/>
          <w:szCs w:val="30"/>
        </w:rPr>
        <w:t xml:space="preserve">utres cultures, d’autres façons d’enseigner et de faire de la recherche. Sortir de sa tour d’ivoire, c’est surtout affronter les problèmes du monde. Nous créons en cette rentrée </w:t>
      </w:r>
      <w:r w:rsidRPr="005C09E7">
        <w:rPr>
          <w:rFonts w:cs="Liberation Serif;Times New Roma"/>
          <w:sz w:val="30"/>
          <w:szCs w:val="30"/>
        </w:rPr>
        <w:t>l’</w:t>
      </w:r>
      <w:r w:rsidRPr="005C09E7">
        <w:rPr>
          <w:rFonts w:cs="Liberation Serif;Times New Roma"/>
          <w:sz w:val="30"/>
          <w:szCs w:val="30"/>
        </w:rPr>
        <w:t>Institut des Mondes Durables</w:t>
      </w:r>
      <w:r>
        <w:rPr>
          <w:rFonts w:cs="Liberation Serif;Times New Roma"/>
          <w:sz w:val="30"/>
          <w:szCs w:val="30"/>
        </w:rPr>
        <w:t>, qui va s’inscrire au croisement de la recherch</w:t>
      </w:r>
      <w:r>
        <w:rPr>
          <w:rFonts w:cs="Liberation Serif;Times New Roma"/>
          <w:sz w:val="30"/>
          <w:szCs w:val="30"/>
        </w:rPr>
        <w:t>e, de la formation, et de l’action de l’administration, sur les questions de transition socio-écologique, de climat et à la biodiversité, puisque les trajectoires actuelles de développement en ont entraîné des modifications graves. L’école est engagée dans</w:t>
      </w:r>
      <w:r>
        <w:rPr>
          <w:rFonts w:cs="Liberation Serif;Times New Roma"/>
          <w:sz w:val="30"/>
          <w:szCs w:val="30"/>
        </w:rPr>
        <w:t xml:space="preserve"> une démarche en faveur de la transition écologique ; vous en </w:t>
      </w:r>
      <w:r>
        <w:rPr>
          <w:rFonts w:cs="Liberation Serif;Times New Roma"/>
          <w:sz w:val="30"/>
          <w:szCs w:val="30"/>
        </w:rPr>
        <w:t>êtes</w:t>
      </w:r>
      <w:r>
        <w:rPr>
          <w:rFonts w:cs="Liberation Serif;Times New Roma"/>
          <w:sz w:val="30"/>
          <w:szCs w:val="30"/>
        </w:rPr>
        <w:t xml:space="preserve"> partie prenante. </w:t>
      </w:r>
    </w:p>
    <w:p w14:paraId="23562EBE" w14:textId="77777777" w:rsidR="00602914" w:rsidRDefault="00602914">
      <w:pPr>
        <w:jc w:val="both"/>
        <w:rPr>
          <w:rFonts w:cs="Liberation Serif;Times New Roma"/>
          <w:sz w:val="30"/>
          <w:szCs w:val="30"/>
        </w:rPr>
      </w:pPr>
    </w:p>
    <w:p w14:paraId="3C4BEDE4" w14:textId="77777777" w:rsidR="00602914" w:rsidRDefault="005C09E7">
      <w:pPr>
        <w:jc w:val="both"/>
      </w:pPr>
      <w:r>
        <w:rPr>
          <w:rFonts w:cs="Liberation Serif;Times New Roma"/>
          <w:sz w:val="30"/>
          <w:szCs w:val="30"/>
        </w:rPr>
        <w:t xml:space="preserve">L’ouverture, c’est enfin l’ouverture sociale et la méritocratie républicaine. Comment </w:t>
      </w:r>
      <w:r>
        <w:rPr>
          <w:rFonts w:cs="Liberation Serif;Times New Roma"/>
          <w:sz w:val="30"/>
          <w:szCs w:val="30"/>
        </w:rPr>
        <w:t>élargir la base</w:t>
      </w:r>
      <w:r>
        <w:rPr>
          <w:rFonts w:cs="Liberation Serif;Times New Roma"/>
          <w:sz w:val="30"/>
          <w:szCs w:val="30"/>
        </w:rPr>
        <w:t xml:space="preserve"> sociale dans les grandes Écoles, et la rendre plus en phase avec cel</w:t>
      </w:r>
      <w:r>
        <w:rPr>
          <w:rFonts w:cs="Liberation Serif;Times New Roma"/>
          <w:sz w:val="30"/>
          <w:szCs w:val="30"/>
        </w:rPr>
        <w:t xml:space="preserve">le de la population ? Le </w:t>
      </w:r>
      <w:r>
        <w:rPr>
          <w:rFonts w:cs="Liberation Serif;Times New Roma"/>
          <w:sz w:val="30"/>
          <w:szCs w:val="30"/>
        </w:rPr>
        <w:t>sujet</w:t>
      </w:r>
      <w:r>
        <w:rPr>
          <w:rFonts w:cs="Liberation Serif;Times New Roma"/>
          <w:sz w:val="30"/>
          <w:szCs w:val="30"/>
        </w:rPr>
        <w:t xml:space="preserve"> nous dépasse bien sûr, mais je crois que nous devons l’aborder aussi frontalement que possible. Voilà des questions et des</w:t>
      </w:r>
      <w:r>
        <w:rPr>
          <w:rFonts w:cs="Liberation Serif;Times New Roma"/>
          <w:sz w:val="30"/>
          <w:szCs w:val="30"/>
        </w:rPr>
        <w:t xml:space="preserve"> chantiers importants. Sur ceux-ci comme sur les autres, exprimez-vous ! Précisons que vous êtes représ</w:t>
      </w:r>
      <w:r>
        <w:rPr>
          <w:rFonts w:cs="Liberation Serif;Times New Roma"/>
          <w:sz w:val="30"/>
          <w:szCs w:val="30"/>
        </w:rPr>
        <w:t xml:space="preserve">enté(e)s par des délégué(e)s et élu(e)s </w:t>
      </w:r>
      <w:r>
        <w:rPr>
          <w:rFonts w:cs="Liberation Serif;Times New Roma"/>
          <w:sz w:val="30"/>
          <w:szCs w:val="30"/>
        </w:rPr>
        <w:lastRenderedPageBreak/>
        <w:t>étudiantes/étudiants qui ont pleinement voix au chapitre dans le CEVE (conseil aux études et à la vie étudiante), le conseil d’administration, le conseil scientifique, ainsi que les autres instances qui organisent le</w:t>
      </w:r>
      <w:r>
        <w:rPr>
          <w:rFonts w:cs="Liberation Serif;Times New Roma"/>
          <w:sz w:val="30"/>
          <w:szCs w:val="30"/>
        </w:rPr>
        <w:t xml:space="preserve"> fonctionnement de l’école, et fixent les grandes orientations. Alors, d’abord, constituez des listes pour vous présenter aux élections, et ensuite, n’oubliez pas de voter. C’est peut-être plus important que vous ne l’imaginez. </w:t>
      </w:r>
    </w:p>
    <w:p w14:paraId="47F20684" w14:textId="77777777" w:rsidR="00602914" w:rsidRDefault="00602914">
      <w:pPr>
        <w:jc w:val="both"/>
        <w:rPr>
          <w:rFonts w:cs="Liberation Serif;Times New Roma"/>
          <w:sz w:val="30"/>
          <w:szCs w:val="30"/>
        </w:rPr>
      </w:pPr>
    </w:p>
    <w:p w14:paraId="2AF0C2C2" w14:textId="77777777" w:rsidR="00602914" w:rsidRDefault="005C09E7">
      <w:pPr>
        <w:jc w:val="both"/>
      </w:pPr>
      <w:r>
        <w:rPr>
          <w:rFonts w:cs="Liberation Serif;Times New Roma"/>
          <w:sz w:val="30"/>
          <w:szCs w:val="30"/>
        </w:rPr>
        <w:t xml:space="preserve">Je ne me suis pas attardé </w:t>
      </w:r>
      <w:r>
        <w:rPr>
          <w:rFonts w:cs="Liberation Serif;Times New Roma"/>
          <w:sz w:val="30"/>
          <w:szCs w:val="30"/>
        </w:rPr>
        <w:t xml:space="preserve">sur les succès académiques qui jalonnent la vie de l’École, les distinctions individuelles ou collectives, les projets d’envergure, la qualité de celles et ceux qui y travaillent. Il faut avoir conscience que </w:t>
      </w:r>
      <w:r>
        <w:rPr>
          <w:rFonts w:cs="Liberation Serif;Times New Roma"/>
          <w:sz w:val="30"/>
          <w:szCs w:val="30"/>
        </w:rPr>
        <w:t>cet</w:t>
      </w:r>
      <w:r>
        <w:rPr>
          <w:rFonts w:cs="Liberation Serif;Times New Roma"/>
          <w:sz w:val="30"/>
          <w:szCs w:val="30"/>
        </w:rPr>
        <w:t xml:space="preserve"> environnement assez exceptionnel dans leque</w:t>
      </w:r>
      <w:r>
        <w:rPr>
          <w:rFonts w:cs="Liberation Serif;Times New Roma"/>
          <w:sz w:val="30"/>
          <w:szCs w:val="30"/>
        </w:rPr>
        <w:t>l nous avons la chance d’évoluer tient beaucoup aussi à la valeur de l’ensemble des personnels qui animent les nombreux services et à qui je veux rendre hommage. Notre école est une communauté composée de différents acteurs et actrices : ceux qui étudient,</w:t>
      </w:r>
      <w:r>
        <w:rPr>
          <w:rFonts w:cs="Liberation Serif;Times New Roma"/>
          <w:sz w:val="30"/>
          <w:szCs w:val="30"/>
        </w:rPr>
        <w:t xml:space="preserve"> ceux qui enseignent et/ou pratiquent la recherche, et ceux qui sont en charge de l’administration et des services techniques. Ce sont ces derniers qui font fonctionner le campus. </w:t>
      </w:r>
    </w:p>
    <w:p w14:paraId="716C46EB" w14:textId="77777777" w:rsidR="00602914" w:rsidRDefault="005C09E7">
      <w:pPr>
        <w:jc w:val="both"/>
      </w:pPr>
      <w:r>
        <w:rPr>
          <w:rFonts w:cs="Liberation Serif;Times New Roma"/>
          <w:sz w:val="30"/>
          <w:szCs w:val="30"/>
        </w:rPr>
        <w:t xml:space="preserve">Je n’ai pas encore parlé de la vie de campus </w:t>
      </w:r>
      <w:r>
        <w:rPr>
          <w:rFonts w:cs="Liberation Serif;Times New Roma"/>
          <w:sz w:val="30"/>
          <w:szCs w:val="30"/>
        </w:rPr>
        <w:t>que nous accompagnons pour</w:t>
      </w:r>
      <w:r>
        <w:rPr>
          <w:rFonts w:cs="Liberation Serif;Times New Roma"/>
          <w:sz w:val="30"/>
          <w:szCs w:val="30"/>
        </w:rPr>
        <w:t xml:space="preserve"> qu’elle soit la plus épanouissante possible, des associations étudiantes, des </w:t>
      </w:r>
      <w:r>
        <w:rPr>
          <w:rFonts w:cs="Liberation Serif;Times New Roma"/>
          <w:sz w:val="30"/>
          <w:szCs w:val="30"/>
        </w:rPr>
        <w:t>activités</w:t>
      </w:r>
      <w:r>
        <w:rPr>
          <w:rFonts w:cs="Liberation Serif;Times New Roma"/>
          <w:sz w:val="30"/>
          <w:szCs w:val="30"/>
        </w:rPr>
        <w:t xml:space="preserve"> culturelles, artistiques et sportives, qui feront le sel de votre séjour ici. C’est absolument f</w:t>
      </w:r>
      <w:r>
        <w:rPr>
          <w:rFonts w:cs="Liberation Serif;Times New Roma"/>
          <w:sz w:val="30"/>
          <w:szCs w:val="30"/>
        </w:rPr>
        <w:t xml:space="preserve">oisonnant. </w:t>
      </w:r>
      <w:r>
        <w:rPr>
          <w:rFonts w:cs="Liberation Serif;Times New Roma"/>
          <w:sz w:val="30"/>
          <w:szCs w:val="30"/>
        </w:rPr>
        <w:t xml:space="preserve">Vous allez faire ici des rencontres et prendre des engagements qui vont marquer le reste de votre vie. Vous l’aurez compris, votre présence dans cet amphi aujourd’hui n’est pas un aboutissement. Tout le contraire, c’est un nouveau </w:t>
      </w:r>
      <w:r w:rsidRPr="005C09E7">
        <w:rPr>
          <w:rFonts w:cs="Liberation Serif;Times New Roma"/>
          <w:sz w:val="30"/>
          <w:szCs w:val="30"/>
        </w:rPr>
        <w:t>départ</w:t>
      </w:r>
      <w:r>
        <w:rPr>
          <w:rFonts w:cs="Liberation Serif;Times New Roma"/>
          <w:sz w:val="30"/>
          <w:szCs w:val="30"/>
        </w:rPr>
        <w:t>.</w:t>
      </w:r>
    </w:p>
    <w:p w14:paraId="61E99949" w14:textId="77777777" w:rsidR="00602914" w:rsidRDefault="00602914">
      <w:pPr>
        <w:jc w:val="both"/>
      </w:pPr>
    </w:p>
    <w:p w14:paraId="59AA5F5B" w14:textId="338A59E5" w:rsidR="00602914" w:rsidRDefault="005C09E7">
      <w:pPr>
        <w:jc w:val="both"/>
      </w:pPr>
      <w:r>
        <w:rPr>
          <w:rFonts w:cs="Liberation Serif;Times New Roma"/>
          <w:sz w:val="30"/>
          <w:szCs w:val="30"/>
        </w:rPr>
        <w:t xml:space="preserve">Je vous ai parlé d’ouverture au monde, d’ouverture aux autres. </w:t>
      </w:r>
      <w:r w:rsidRPr="005C09E7">
        <w:rPr>
          <w:rFonts w:cs="Liberation Serif;Times New Roma"/>
          <w:sz w:val="30"/>
          <w:szCs w:val="30"/>
        </w:rPr>
        <w:t xml:space="preserve">Mais </w:t>
      </w:r>
      <w:r w:rsidRPr="005C09E7">
        <w:rPr>
          <w:rFonts w:cs="Liberation Serif;Times New Roma"/>
          <w:sz w:val="30"/>
          <w:szCs w:val="30"/>
        </w:rPr>
        <w:t>les autres, c’est aussi vous-mêmes</w:t>
      </w:r>
      <w:r>
        <w:rPr>
          <w:rFonts w:cs="Liberation Serif;Times New Roma"/>
          <w:sz w:val="30"/>
          <w:szCs w:val="30"/>
        </w:rPr>
        <w:t>. Vous arrivez ici avec des parcours et des profils variés. Vous n’avez ainsi pas toutes et tous les mêmes acquis, les mêmes réflexes, les mêmes méthodes,</w:t>
      </w:r>
      <w:r>
        <w:rPr>
          <w:rFonts w:cs="Liberation Serif;Times New Roma"/>
          <w:sz w:val="30"/>
          <w:szCs w:val="30"/>
        </w:rPr>
        <w:t xml:space="preserve"> les mêmes capacités à résoudre des problèmes spécifiques. Mais toutes et tous, vous méritez votre place. Et je voudrais bien insister sur ce qui va suivre. Ce qui nous importe, ce n’est pas tant votre niveau (notion qu’il faudrait prendre le temps de bien</w:t>
      </w:r>
      <w:r>
        <w:rPr>
          <w:rFonts w:cs="Liberation Serif;Times New Roma"/>
          <w:sz w:val="30"/>
          <w:szCs w:val="30"/>
        </w:rPr>
        <w:t xml:space="preserve"> définir) à </w:t>
      </w:r>
      <w:r>
        <w:rPr>
          <w:rFonts w:cs="Liberation Serif;Times New Roma"/>
          <w:sz w:val="30"/>
          <w:szCs w:val="30"/>
          <w:u w:val="single"/>
        </w:rPr>
        <w:t>l’entrée</w:t>
      </w:r>
      <w:r>
        <w:rPr>
          <w:rFonts w:cs="Liberation Serif;Times New Roma"/>
          <w:sz w:val="30"/>
          <w:szCs w:val="30"/>
        </w:rPr>
        <w:t xml:space="preserve"> dans l’école, que votre niveau à la </w:t>
      </w:r>
      <w:r>
        <w:rPr>
          <w:rFonts w:cs="Liberation Serif;Times New Roma"/>
          <w:sz w:val="30"/>
          <w:szCs w:val="30"/>
          <w:u w:val="single"/>
        </w:rPr>
        <w:t>sortie</w:t>
      </w:r>
      <w:r>
        <w:rPr>
          <w:rFonts w:cs="Liberation Serif;Times New Roma"/>
          <w:sz w:val="30"/>
          <w:szCs w:val="30"/>
        </w:rPr>
        <w:t xml:space="preserve">. L’intérêt </w:t>
      </w:r>
      <w:proofErr w:type="gramStart"/>
      <w:r>
        <w:rPr>
          <w:rFonts w:cs="Liberation Serif;Times New Roma"/>
          <w:sz w:val="30"/>
          <w:szCs w:val="30"/>
        </w:rPr>
        <w:t>d’</w:t>
      </w:r>
      <w:proofErr w:type="spellStart"/>
      <w:r>
        <w:rPr>
          <w:rFonts w:cs="Liberation Serif;Times New Roma"/>
          <w:sz w:val="30"/>
          <w:szCs w:val="30"/>
        </w:rPr>
        <w:t>un.e</w:t>
      </w:r>
      <w:proofErr w:type="spellEnd"/>
      <w:proofErr w:type="gramEnd"/>
      <w:r>
        <w:rPr>
          <w:rFonts w:cs="Liberation Serif;Times New Roma"/>
          <w:sz w:val="30"/>
          <w:szCs w:val="30"/>
        </w:rPr>
        <w:t xml:space="preserve"> normalien.ne pour l’État qui nous finance, c’est ce qu’elle ou il va faire à sa sortie de l’école. Ainsi, rappelez-</w:t>
      </w:r>
      <w:r>
        <w:rPr>
          <w:rFonts w:cs="Liberation Serif;Times New Roma"/>
          <w:sz w:val="30"/>
          <w:szCs w:val="30"/>
        </w:rPr>
        <w:t xml:space="preserve">vous que vous avez quatre ans (pour le diplôme, 3 ans pour </w:t>
      </w:r>
      <w:r>
        <w:rPr>
          <w:rFonts w:cs="Liberation Serif;Times New Roma"/>
          <w:sz w:val="30"/>
          <w:szCs w:val="30"/>
        </w:rPr>
        <w:t>le CPES) pour combler les lacunes que vous pourriez avoir dans tel ou tel domaine par rapport au reste de la promotion. Cela pourra ne pas être simple, vous faire douter, mais n’oubliez pas que si vous êtes ici, c’est que nous croyons en votre potentiel, e</w:t>
      </w:r>
      <w:r>
        <w:rPr>
          <w:rFonts w:cs="Liberation Serif;Times New Roma"/>
          <w:sz w:val="30"/>
          <w:szCs w:val="30"/>
        </w:rPr>
        <w:t xml:space="preserve">t donc parfois plus qu’en vos capacités à cet instant précis. Rappelez-vous aussi, toutes et tous, que dans la vraie vie, </w:t>
      </w:r>
      <w:r>
        <w:rPr>
          <w:rFonts w:cs="Liberation Serif;Times New Roma"/>
          <w:sz w:val="30"/>
          <w:szCs w:val="30"/>
        </w:rPr>
        <w:t>où qu’on la mène,</w:t>
      </w:r>
      <w:r>
        <w:rPr>
          <w:rFonts w:cs="Liberation Serif;Times New Roma"/>
          <w:sz w:val="30"/>
          <w:szCs w:val="30"/>
        </w:rPr>
        <w:t xml:space="preserve"> le mérite peut prendre bien des chemins, il est difficile à quantifier. Et si la valeur n’attend point le nombre des</w:t>
      </w:r>
      <w:r>
        <w:rPr>
          <w:rFonts w:cs="Liberation Serif;Times New Roma"/>
          <w:sz w:val="30"/>
          <w:szCs w:val="30"/>
        </w:rPr>
        <w:t xml:space="preserve"> années, comme disait le Cid, elle ne se réduit pas à ce qu’on a pu être, ou ne pas être, à 20 ans. C’est heureux, mais nous sommes dans un pays où on peut avoir tendance à l’oublier… ou plutôt, où une vieille tradition consiste à l’oublier. C’est bien com</w:t>
      </w:r>
      <w:r>
        <w:rPr>
          <w:rFonts w:cs="Liberation Serif;Times New Roma"/>
          <w:sz w:val="30"/>
          <w:szCs w:val="30"/>
        </w:rPr>
        <w:t xml:space="preserve">mode. </w:t>
      </w:r>
    </w:p>
    <w:p w14:paraId="78191E17" w14:textId="77777777" w:rsidR="00602914" w:rsidRDefault="00602914">
      <w:pPr>
        <w:jc w:val="both"/>
        <w:rPr>
          <w:rFonts w:eastAsia="Liberation Serif;Times New Roma" w:cs="Liberation Serif;Times New Roma"/>
          <w:sz w:val="30"/>
          <w:szCs w:val="30"/>
        </w:rPr>
      </w:pPr>
    </w:p>
    <w:p w14:paraId="76A4581B" w14:textId="77777777" w:rsidR="00602914" w:rsidRDefault="005C09E7">
      <w:pPr>
        <w:jc w:val="both"/>
      </w:pPr>
      <w:r>
        <w:rPr>
          <w:rFonts w:cs="Liberation Serif;Times New Roma"/>
          <w:sz w:val="30"/>
          <w:szCs w:val="30"/>
        </w:rPr>
        <w:t xml:space="preserve">Et j’en profite </w:t>
      </w:r>
      <w:r>
        <w:rPr>
          <w:rFonts w:cs="Liberation Serif;Times New Roma"/>
          <w:sz w:val="30"/>
          <w:szCs w:val="30"/>
        </w:rPr>
        <w:t>également</w:t>
      </w:r>
      <w:r>
        <w:rPr>
          <w:rFonts w:cs="Liberation Serif;Times New Roma"/>
          <w:sz w:val="30"/>
          <w:szCs w:val="30"/>
        </w:rPr>
        <w:t xml:space="preserve"> pour déconstruire une image </w:t>
      </w:r>
      <w:r>
        <w:rPr>
          <w:rFonts w:cs="Liberation Serif;Times New Roma"/>
          <w:sz w:val="30"/>
          <w:szCs w:val="30"/>
        </w:rPr>
        <w:t>contreproductive</w:t>
      </w:r>
      <w:r>
        <w:rPr>
          <w:rFonts w:cs="Liberation Serif;Times New Roma"/>
          <w:sz w:val="30"/>
          <w:szCs w:val="30"/>
        </w:rPr>
        <w:t>, celle de l’individu solitaire, génial et/ou consacrant tout à son travail, dont la vie tournerait autour de cet engagement, dans une compétition féroce contre la concurrence. A</w:t>
      </w:r>
      <w:r>
        <w:rPr>
          <w:rFonts w:cs="Liberation Serif;Times New Roma"/>
          <w:sz w:val="30"/>
          <w:szCs w:val="30"/>
        </w:rPr>
        <w:t xml:space="preserve"> rebours de ce mythe plutôt stérile, je voudrais rappeler que la créativité émerge souvent des interactions entre </w:t>
      </w:r>
      <w:r>
        <w:rPr>
          <w:rFonts w:cs="Liberation Serif;Times New Roma"/>
          <w:sz w:val="30"/>
          <w:szCs w:val="30"/>
        </w:rPr>
        <w:lastRenderedPageBreak/>
        <w:t>pairs, de la coopération entre collègues, et que les découvertes résultent souvent d’aventures humaines collectives. Je vous ai aujourd’hui be</w:t>
      </w:r>
      <w:r>
        <w:rPr>
          <w:rFonts w:cs="Liberation Serif;Times New Roma"/>
          <w:sz w:val="30"/>
          <w:szCs w:val="30"/>
        </w:rPr>
        <w:t xml:space="preserve">aucoup parlé d’ouverture ; elle se niche également ici, dans l’attitude que vous adopterez les uns et les unes </w:t>
      </w:r>
      <w:r>
        <w:rPr>
          <w:rFonts w:cs="Liberation Serif;Times New Roma"/>
          <w:sz w:val="30"/>
          <w:szCs w:val="30"/>
          <w:u w:val="single"/>
        </w:rPr>
        <w:t>envers</w:t>
      </w:r>
      <w:r>
        <w:rPr>
          <w:rFonts w:cs="Liberation Serif;Times New Roma"/>
          <w:sz w:val="30"/>
          <w:szCs w:val="30"/>
        </w:rPr>
        <w:t xml:space="preserve"> les autres. </w:t>
      </w:r>
    </w:p>
    <w:p w14:paraId="19D4F879" w14:textId="77777777" w:rsidR="00602914" w:rsidRDefault="00602914">
      <w:pPr>
        <w:jc w:val="both"/>
      </w:pPr>
    </w:p>
    <w:p w14:paraId="1A4D0CC1" w14:textId="7B77C0A3" w:rsidR="00602914" w:rsidRDefault="005C09E7">
      <w:pPr>
        <w:jc w:val="both"/>
      </w:pPr>
      <w:r>
        <w:rPr>
          <w:rFonts w:cs="Liberation Serif;Times New Roma"/>
          <w:sz w:val="30"/>
          <w:szCs w:val="30"/>
        </w:rPr>
        <w:t>Alors je voudrais conclure sur quelques mots de vivre ensemble. Nous rentrons dans une année électorale importante pour le p</w:t>
      </w:r>
      <w:r>
        <w:rPr>
          <w:rFonts w:cs="Liberation Serif;Times New Roma"/>
          <w:sz w:val="30"/>
          <w:szCs w:val="30"/>
        </w:rPr>
        <w:t>ays, avec en point d’orgue l’élection présidentielle d’Avril-Mai. Le climat politique national ne valorise pas nécessairement la nuance et le respect. J’insiste donc sur la nécessité du dialogue, et sur cette idée que cela ne consiste pas à échanger unique</w:t>
      </w:r>
      <w:r>
        <w:rPr>
          <w:rFonts w:cs="Liberation Serif;Times New Roma"/>
          <w:sz w:val="30"/>
          <w:szCs w:val="30"/>
        </w:rPr>
        <w:t>ment avec celles et ceux dont on partage les analyses ou les opinions. Notre école est un lieu de réflexion et d'échange où doit pouvoir se mener un dialogue constructif, y compris lorsque s'expriment des positions antagonistes. Nous devons veiller ensembl</w:t>
      </w:r>
      <w:r>
        <w:rPr>
          <w:rFonts w:cs="Liberation Serif;Times New Roma"/>
          <w:sz w:val="30"/>
          <w:szCs w:val="30"/>
        </w:rPr>
        <w:t xml:space="preserve">e à ce que le dissentiment, voire la polarisation, ne nous </w:t>
      </w:r>
      <w:r>
        <w:rPr>
          <w:rFonts w:cs="Liberation Serif;Times New Roma"/>
          <w:sz w:val="30"/>
          <w:szCs w:val="30"/>
        </w:rPr>
        <w:t xml:space="preserve">gagnent pas. Veiller à ce que la courtoisie, le respect mutuel, et le recul restent de mise. </w:t>
      </w:r>
    </w:p>
    <w:p w14:paraId="18EF16F1" w14:textId="77777777" w:rsidR="00602914" w:rsidRDefault="00602914">
      <w:pPr>
        <w:jc w:val="both"/>
      </w:pPr>
    </w:p>
    <w:p w14:paraId="274FD253" w14:textId="2160FFC2" w:rsidR="00602914" w:rsidRDefault="005C09E7">
      <w:pPr>
        <w:jc w:val="both"/>
      </w:pPr>
      <w:r>
        <w:rPr>
          <w:rFonts w:cs="Liberation Serif;Times New Roma"/>
          <w:sz w:val="30"/>
          <w:szCs w:val="30"/>
        </w:rPr>
        <w:t>Pour terminer, j’aimerais résumer d’une formule ce qui nous réunit, ce qui constitue me semble-</w:t>
      </w:r>
      <w:r>
        <w:rPr>
          <w:rFonts w:cs="Liberation Serif;Times New Roma"/>
          <w:sz w:val="30"/>
          <w:szCs w:val="30"/>
        </w:rPr>
        <w:t>t-il le</w:t>
      </w:r>
      <w:r>
        <w:rPr>
          <w:rFonts w:cs="Liberation Serif;Times New Roma"/>
          <w:sz w:val="30"/>
          <w:szCs w:val="30"/>
        </w:rPr>
        <w:t xml:space="preserve"> dénominateur commun pour les disciplines que vous êtes venus fréquenter, sciences ou lettres, sciences et lettres pour une partie d’entre vous. Toutes ces activités concourent à rendre le monde intelligible, et vivable. Car dans un monde intelligible, la </w:t>
      </w:r>
      <w:r>
        <w:rPr>
          <w:rFonts w:cs="Liberation Serif;Times New Roma"/>
          <w:sz w:val="30"/>
          <w:szCs w:val="30"/>
        </w:rPr>
        <w:t>conscience peut guider l’action. Voilà notre légitimité. C’est aussi un plaisir que d’y travailler. Je vois là de bonnes raisons de s’en occuper durablement l’esp</w:t>
      </w:r>
      <w:r>
        <w:rPr>
          <w:rFonts w:cs="Liberation Serif;Times New Roma"/>
          <w:color w:val="000000"/>
          <w:sz w:val="30"/>
          <w:szCs w:val="30"/>
        </w:rPr>
        <w:t>rit, et d’aller d’un pas léger, qui au laboratoire, qui dans la salle de cours, que ce soit as</w:t>
      </w:r>
      <w:r>
        <w:rPr>
          <w:rFonts w:cs="Liberation Serif;Times New Roma"/>
          <w:color w:val="000000"/>
          <w:sz w:val="30"/>
          <w:szCs w:val="30"/>
        </w:rPr>
        <w:t>sis sur les bancs ou en face, devant le tableau.</w:t>
      </w:r>
      <w:r>
        <w:rPr>
          <w:rFonts w:cs="Liberation Serif;Times New Roma"/>
          <w:color w:val="2A6099"/>
          <w:sz w:val="30"/>
          <w:szCs w:val="30"/>
        </w:rPr>
        <w:t xml:space="preserve"> </w:t>
      </w:r>
    </w:p>
    <w:p w14:paraId="3C448B86" w14:textId="77777777" w:rsidR="00602914" w:rsidRDefault="00602914">
      <w:pPr>
        <w:jc w:val="both"/>
        <w:rPr>
          <w:rFonts w:cs="Liberation Serif;Times New Roma"/>
          <w:sz w:val="30"/>
          <w:szCs w:val="30"/>
        </w:rPr>
      </w:pPr>
    </w:p>
    <w:p w14:paraId="2CA97790" w14:textId="77777777" w:rsidR="00602914" w:rsidRDefault="005C09E7">
      <w:pPr>
        <w:jc w:val="both"/>
        <w:rPr>
          <w:rFonts w:cs="Liberation Serif;Times New Roma"/>
          <w:sz w:val="30"/>
          <w:szCs w:val="30"/>
        </w:rPr>
      </w:pPr>
      <w:r>
        <w:rPr>
          <w:rFonts w:cs="Liberation Serif;Times New Roma"/>
          <w:sz w:val="30"/>
          <w:szCs w:val="30"/>
        </w:rPr>
        <w:t>Bonne rentrée à toutes et tous.</w:t>
      </w:r>
    </w:p>
    <w:sectPr w:rsidR="00602914">
      <w:pgSz w:w="11906" w:h="16838"/>
      <w:pgMar w:top="964" w:right="435" w:bottom="907" w:left="3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erif;Times New Roma">
    <w:altName w:val="Times New Roman"/>
    <w:panose1 w:val="00000000000000000000"/>
    <w:charset w:val="00"/>
    <w:family w:val="roman"/>
    <w:notTrueType/>
    <w:pitch w:val="default"/>
  </w:font>
  <w:font w:name="OpenSymbol;Arial Unicode MS">
    <w:altName w:val="Cambria"/>
    <w:panose1 w:val="00000000000000000000"/>
    <w:charset w:val="00"/>
    <w:family w:val="roman"/>
    <w:notTrueType/>
    <w:pitch w:val="default"/>
  </w:font>
  <w:font w:name="Liberation Sans;Arial">
    <w:panose1 w:val="00000000000000000000"/>
    <w:charset w:val="00"/>
    <w:family w:val="roman"/>
    <w:notTrueType/>
    <w:pitch w:val="default"/>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02212"/>
    <w:multiLevelType w:val="multilevel"/>
    <w:tmpl w:val="A9BE6A86"/>
    <w:lvl w:ilvl="0">
      <w:start w:val="1"/>
      <w:numFmt w:val="none"/>
      <w:pStyle w:val="Titre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6F1450D"/>
    <w:multiLevelType w:val="multilevel"/>
    <w:tmpl w:val="759C846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39"/>
  <w:autoHyphenation/>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02914"/>
    <w:rsid w:val="005C09E7"/>
    <w:rsid w:val="006029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D28A7"/>
  <w15:docId w15:val="{7F102D5C-89FF-47BA-8C20-83DDC2E6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iberation Serif;Times New Roma" w:hAnsi="Liberation Serif;Times New Roma"/>
      <w:kern w:val="2"/>
      <w:sz w:val="24"/>
    </w:rPr>
  </w:style>
  <w:style w:type="paragraph" w:styleId="Titre1">
    <w:name w:val="heading 1"/>
    <w:basedOn w:val="Titre"/>
    <w:next w:val="Corpsdetexte"/>
    <w:uiPriority w:val="9"/>
    <w:qFormat/>
    <w:pPr>
      <w:numPr>
        <w:numId w:val="1"/>
      </w:numPr>
      <w:outlineLvl w:val="0"/>
    </w:pPr>
    <w:rPr>
      <w:rFonts w:ascii="Liberation Serif;Times New Roma" w:eastAsia="Noto Serif CJK SC" w:hAnsi="Liberation Serif;Times New Roma"/>
      <w:b/>
      <w:bCs/>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Symbol"/>
      <w:sz w:val="30"/>
      <w:szCs w:val="30"/>
    </w:rPr>
  </w:style>
  <w:style w:type="character" w:customStyle="1" w:styleId="WW8Num2z1">
    <w:name w:val="WW8Num2z1"/>
    <w:qFormat/>
    <w:rPr>
      <w:rFonts w:ascii="OpenSymbol;Arial Unicode MS" w:hAnsi="OpenSymbol;Arial Unicode MS" w:cs="OpenSymbol;Arial Unicode MS"/>
    </w:rPr>
  </w:style>
  <w:style w:type="character" w:customStyle="1" w:styleId="WW8Num3z0">
    <w:name w:val="WW8Num3z0"/>
    <w:qFormat/>
    <w:rPr>
      <w:rFonts w:ascii="Symbol" w:hAnsi="Symbol" w:cs="Symbol"/>
      <w:color w:val="00A933"/>
      <w:sz w:val="22"/>
      <w:szCs w:val="22"/>
    </w:rPr>
  </w:style>
  <w:style w:type="character" w:customStyle="1" w:styleId="WW8Num3z1">
    <w:name w:val="WW8Num3z1"/>
    <w:qFormat/>
    <w:rPr>
      <w:rFonts w:ascii="OpenSymbol;Arial Unicode MS" w:hAnsi="OpenSymbol;Arial Unicode MS" w:cs="OpenSymbol;Arial Unicode MS"/>
    </w:rPr>
  </w:style>
  <w:style w:type="character" w:customStyle="1" w:styleId="WW8Num4z0">
    <w:name w:val="WW8Num4z0"/>
    <w:qFormat/>
    <w:rPr>
      <w:rFonts w:ascii="Symbol" w:hAnsi="Symbol" w:cs="Symbol"/>
      <w:color w:val="00A933"/>
      <w:sz w:val="22"/>
      <w:szCs w:val="22"/>
    </w:rPr>
  </w:style>
  <w:style w:type="character" w:customStyle="1" w:styleId="WW8Num4z1">
    <w:name w:val="WW8Num4z1"/>
    <w:qFormat/>
    <w:rPr>
      <w:rFonts w:ascii="OpenSymbol;Arial Unicode MS" w:hAnsi="OpenSymbol;Arial Unicode MS" w:cs="OpenSymbol;Arial Unicode MS"/>
    </w:rPr>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LienInternet">
    <w:name w:val="Lien Internet"/>
    <w:rPr>
      <w:color w:val="000080"/>
      <w:u w:val="single"/>
      <w:lang/>
    </w:rPr>
  </w:style>
  <w:style w:type="character" w:customStyle="1" w:styleId="Accentuationforte">
    <w:name w:val="Accentuation forte"/>
    <w:qFormat/>
    <w:rPr>
      <w:b/>
      <w:bCs/>
    </w:rPr>
  </w:style>
  <w:style w:type="character" w:customStyle="1" w:styleId="Puces">
    <w:name w:val="Puces"/>
    <w:qFormat/>
    <w:rPr>
      <w:rFonts w:ascii="OpenSymbol;Arial Unicode MS" w:eastAsia="OpenSymbol;Arial Unicode MS" w:hAnsi="OpenSymbol;Arial Unicode MS" w:cs="OpenSymbol;Arial Unicode MS"/>
    </w:rPr>
  </w:style>
  <w:style w:type="paragraph" w:styleId="Titre">
    <w:name w:val="Title"/>
    <w:basedOn w:val="Normal"/>
    <w:next w:val="Corpsdetexte"/>
    <w:uiPriority w:val="10"/>
    <w:qFormat/>
    <w:pPr>
      <w:keepNext/>
      <w:spacing w:before="240" w:after="120"/>
    </w:pPr>
    <w:rPr>
      <w:rFonts w:ascii="Liberation Sans;Arial" w:eastAsia="Noto Sans CJK SC" w:hAnsi="Liberation Sans;Arial"/>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2710</TotalTime>
  <Pages>7</Pages>
  <Words>3320</Words>
  <Characters>18264</Characters>
  <Application>Microsoft Office Word</Application>
  <DocSecurity>0</DocSecurity>
  <Lines>152</Lines>
  <Paragraphs>43</Paragraphs>
  <ScaleCrop>false</ScaleCrop>
  <Company/>
  <LinksUpToDate>false</LinksUpToDate>
  <CharactersWithSpaces>21541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Giordano Marie-christine</cp:lastModifiedBy>
  <cp:revision>2</cp:revision>
  <dcterms:created xsi:type="dcterms:W3CDTF">2026-09-15T14:53:00Z</dcterms:created>
  <dcterms:modified xsi:type="dcterms:W3CDTF">2026-09-15T14:57:00Z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2023-06-03T15:22:00Z</dcterms:created>
  <dc:creator/>
  <dc:description/>
  <dc:language>fr-FR</dc:language>
  <cp:lastModifiedBy/>
  <cp:lastPrinted>2024-09-02T08:39:00Z</cp:lastPrinted>
  <dcterms:modified xsi:type="dcterms:W3CDTF">2026-09-15T13:38:44Z</dcterms:modified>
  <cp:revision>386</cp:revision>
  <dc:subject/>
  <dc:title/>
</cp:coreProperties>
</file>